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A6038" w14:textId="77777777" w:rsidR="00A97EFB" w:rsidRPr="0014494B" w:rsidRDefault="00AA60B5">
      <w:pPr>
        <w:jc w:val="center"/>
        <w:rPr>
          <w:rFonts w:hAnsi="Times New Roman" w:cs="Times New Roman"/>
          <w:color w:val="000000"/>
          <w:sz w:val="24"/>
          <w:szCs w:val="24"/>
          <w:lang w:val="ru-RU"/>
        </w:rPr>
      </w:pPr>
      <w:r>
        <w:rPr>
          <w:rFonts w:hAnsi="Times New Roman" w:cs="Times New Roman"/>
          <w:b/>
          <w:bCs/>
          <w:color w:val="000000"/>
          <w:sz w:val="24"/>
          <w:szCs w:val="24"/>
          <w:lang w:val="ru-RU"/>
        </w:rPr>
        <w:t>Положение об</w:t>
      </w:r>
      <w:r w:rsidR="00433C69" w:rsidRPr="0014494B">
        <w:rPr>
          <w:rFonts w:hAnsi="Times New Roman" w:cs="Times New Roman"/>
          <w:b/>
          <w:bCs/>
          <w:color w:val="000000"/>
          <w:sz w:val="24"/>
          <w:szCs w:val="24"/>
          <w:lang w:val="ru-RU"/>
        </w:rPr>
        <w:t xml:space="preserve"> антикоррупционной </w:t>
      </w:r>
      <w:r w:rsidR="00D309A9">
        <w:rPr>
          <w:rFonts w:hAnsi="Times New Roman" w:cs="Times New Roman"/>
          <w:b/>
          <w:bCs/>
          <w:color w:val="000000"/>
          <w:sz w:val="24"/>
          <w:szCs w:val="24"/>
          <w:lang w:val="ru-RU"/>
        </w:rPr>
        <w:t>политике</w:t>
      </w:r>
      <w:r>
        <w:rPr>
          <w:rFonts w:hAnsi="Times New Roman" w:cs="Times New Roman"/>
          <w:b/>
          <w:bCs/>
          <w:color w:val="000000"/>
          <w:sz w:val="24"/>
          <w:szCs w:val="24"/>
          <w:lang w:val="ru-RU"/>
        </w:rPr>
        <w:t xml:space="preserve"> Автономного учреждения культуры Удмуртской Республики "Государственный театр оперы и балета Удмуртской Республики имени П.И. Чайковского"  </w:t>
      </w:r>
      <w:r w:rsidR="00433C69" w:rsidRPr="0014494B">
        <w:rPr>
          <w:rFonts w:hAnsi="Times New Roman" w:cs="Times New Roman"/>
          <w:b/>
          <w:bCs/>
          <w:color w:val="000000"/>
          <w:sz w:val="24"/>
          <w:szCs w:val="24"/>
          <w:lang w:val="ru-RU"/>
        </w:rPr>
        <w:t xml:space="preserve"> </w:t>
      </w:r>
    </w:p>
    <w:p w14:paraId="4ABA1C50" w14:textId="77777777" w:rsidR="00A97EFB" w:rsidRPr="0014494B" w:rsidRDefault="00433C69">
      <w:pPr>
        <w:jc w:val="center"/>
        <w:rPr>
          <w:rFonts w:hAnsi="Times New Roman" w:cs="Times New Roman"/>
          <w:color w:val="000000"/>
          <w:sz w:val="24"/>
          <w:szCs w:val="24"/>
          <w:lang w:val="ru-RU"/>
        </w:rPr>
      </w:pPr>
      <w:r w:rsidRPr="0014494B">
        <w:rPr>
          <w:rFonts w:hAnsi="Times New Roman" w:cs="Times New Roman"/>
          <w:b/>
          <w:bCs/>
          <w:color w:val="000000"/>
          <w:sz w:val="24"/>
          <w:szCs w:val="24"/>
          <w:lang w:val="ru-RU"/>
        </w:rPr>
        <w:t>1. Общие положения</w:t>
      </w:r>
    </w:p>
    <w:p w14:paraId="60DCF45D"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xml:space="preserve">1.1. Антикоррупционная политика </w:t>
      </w:r>
      <w:r w:rsidR="00B229F6">
        <w:rPr>
          <w:rFonts w:hAnsi="Times New Roman" w:cs="Times New Roman"/>
          <w:color w:val="000000"/>
          <w:sz w:val="24"/>
          <w:szCs w:val="24"/>
          <w:lang w:val="ru-RU"/>
        </w:rPr>
        <w:t>а</w:t>
      </w:r>
      <w:r w:rsidR="0014494B">
        <w:rPr>
          <w:rFonts w:hAnsi="Times New Roman" w:cs="Times New Roman"/>
          <w:color w:val="000000"/>
          <w:sz w:val="24"/>
          <w:szCs w:val="24"/>
          <w:lang w:val="ru-RU"/>
        </w:rPr>
        <w:t xml:space="preserve">втономного учреждения культуры Удмуртской Республики "Государственный театр оперы и балета Удмуртской Республики имени П.И. Чайковского" (далее – Учреждение) </w:t>
      </w:r>
      <w:r w:rsidRPr="0014494B">
        <w:rPr>
          <w:rFonts w:hAnsi="Times New Roman" w:cs="Times New Roman"/>
          <w:color w:val="000000"/>
          <w:sz w:val="24"/>
          <w:szCs w:val="24"/>
          <w:lang w:val="ru-RU"/>
        </w:rPr>
        <w:t>представляет собой комплекс закрепленных в</w:t>
      </w:r>
      <w:r>
        <w:rPr>
          <w:rFonts w:hAnsi="Times New Roman" w:cs="Times New Roman"/>
          <w:color w:val="000000"/>
          <w:sz w:val="24"/>
          <w:szCs w:val="24"/>
        </w:rPr>
        <w:t> </w:t>
      </w:r>
      <w:r w:rsidRPr="0014494B">
        <w:rPr>
          <w:rFonts w:hAnsi="Times New Roman" w:cs="Times New Roman"/>
          <w:color w:val="000000"/>
          <w:sz w:val="24"/>
          <w:szCs w:val="24"/>
          <w:lang w:val="ru-RU"/>
        </w:rPr>
        <w:t>настоящем Положении взаимосвязанных принципов, процедур и мероприятий, направленных на</w:t>
      </w:r>
      <w:r>
        <w:rPr>
          <w:rFonts w:hAnsi="Times New Roman" w:cs="Times New Roman"/>
          <w:color w:val="000000"/>
          <w:sz w:val="24"/>
          <w:szCs w:val="24"/>
        </w:rPr>
        <w:t> </w:t>
      </w:r>
      <w:r w:rsidRPr="0014494B">
        <w:rPr>
          <w:rFonts w:hAnsi="Times New Roman" w:cs="Times New Roman"/>
          <w:color w:val="000000"/>
          <w:sz w:val="24"/>
          <w:szCs w:val="24"/>
          <w:lang w:val="ru-RU"/>
        </w:rPr>
        <w:t xml:space="preserve">профилактику и пресечение коррупционных правонарушений в </w:t>
      </w:r>
      <w:r w:rsidR="0014494B">
        <w:rPr>
          <w:rFonts w:hAnsi="Times New Roman" w:cs="Times New Roman"/>
          <w:color w:val="000000"/>
          <w:sz w:val="24"/>
          <w:szCs w:val="24"/>
          <w:lang w:val="ru-RU"/>
        </w:rPr>
        <w:t>Учреждении.</w:t>
      </w:r>
    </w:p>
    <w:p w14:paraId="179782AF"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1.2. Настоящее Положение основано на нормах Конституции, Федерального закона от 25.12.2008 № 273-ФЗ «О противодействии коррупции»</w:t>
      </w:r>
      <w:r w:rsidR="0014494B">
        <w:rPr>
          <w:rFonts w:hAnsi="Times New Roman" w:cs="Times New Roman"/>
          <w:color w:val="000000"/>
          <w:sz w:val="24"/>
          <w:szCs w:val="24"/>
          <w:lang w:val="ru-RU"/>
        </w:rPr>
        <w:t xml:space="preserve"> </w:t>
      </w:r>
      <w:r w:rsidRPr="0014494B">
        <w:rPr>
          <w:rFonts w:hAnsi="Times New Roman" w:cs="Times New Roman"/>
          <w:color w:val="000000"/>
          <w:sz w:val="24"/>
          <w:szCs w:val="24"/>
          <w:lang w:val="ru-RU"/>
        </w:rPr>
        <w:t>и разработано с учетом Методических рекомендаций по разработке и</w:t>
      </w:r>
      <w:r>
        <w:rPr>
          <w:rFonts w:hAnsi="Times New Roman" w:cs="Times New Roman"/>
          <w:color w:val="000000"/>
          <w:sz w:val="24"/>
          <w:szCs w:val="24"/>
        </w:rPr>
        <w:t> </w:t>
      </w:r>
      <w:r w:rsidRPr="0014494B">
        <w:rPr>
          <w:rFonts w:hAnsi="Times New Roman" w:cs="Times New Roman"/>
          <w:color w:val="000000"/>
          <w:sz w:val="24"/>
          <w:szCs w:val="24"/>
          <w:lang w:val="ru-RU"/>
        </w:rPr>
        <w:t>принятию организациями мер по предупреждению и противодействию коррупции, разработанных</w:t>
      </w:r>
      <w:r>
        <w:rPr>
          <w:rFonts w:hAnsi="Times New Roman" w:cs="Times New Roman"/>
          <w:color w:val="000000"/>
          <w:sz w:val="24"/>
          <w:szCs w:val="24"/>
        </w:rPr>
        <w:t> </w:t>
      </w:r>
      <w:r w:rsidRPr="0014494B">
        <w:rPr>
          <w:rFonts w:hAnsi="Times New Roman" w:cs="Times New Roman"/>
          <w:color w:val="000000"/>
          <w:sz w:val="24"/>
          <w:szCs w:val="24"/>
          <w:lang w:val="ru-RU"/>
        </w:rPr>
        <w:t xml:space="preserve">Министерством труда и социальной защиты, Устава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 xml:space="preserve">чреждения и других локальных актов </w:t>
      </w:r>
      <w:r w:rsidR="0014494B">
        <w:rPr>
          <w:rFonts w:hAnsi="Times New Roman" w:cs="Times New Roman"/>
          <w:color w:val="000000"/>
          <w:sz w:val="24"/>
          <w:szCs w:val="24"/>
          <w:lang w:val="ru-RU"/>
        </w:rPr>
        <w:t>Учреждения.</w:t>
      </w:r>
    </w:p>
    <w:p w14:paraId="2A7D2075"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1.3. Целями антикоррупционной политики являются:</w:t>
      </w:r>
    </w:p>
    <w:p w14:paraId="1D52FAC7"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обеспечение соответствия деятельности требованиям антикоррупционного законодательства;</w:t>
      </w:r>
    </w:p>
    <w:p w14:paraId="136B68B5"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xml:space="preserve">– минимизация рисков </w:t>
      </w:r>
      <w:r w:rsidR="0014494B">
        <w:rPr>
          <w:rFonts w:hAnsi="Times New Roman" w:cs="Times New Roman"/>
          <w:color w:val="000000"/>
          <w:sz w:val="24"/>
          <w:szCs w:val="24"/>
          <w:lang w:val="ru-RU"/>
        </w:rPr>
        <w:t xml:space="preserve">вовлечение Учреждения </w:t>
      </w:r>
      <w:r w:rsidRPr="0014494B">
        <w:rPr>
          <w:rFonts w:hAnsi="Times New Roman" w:cs="Times New Roman"/>
          <w:color w:val="000000"/>
          <w:sz w:val="24"/>
          <w:szCs w:val="24"/>
          <w:lang w:val="ru-RU"/>
        </w:rPr>
        <w:t>и его работников в коррупционную</w:t>
      </w:r>
      <w:r w:rsidRPr="0014494B">
        <w:rPr>
          <w:lang w:val="ru-RU"/>
        </w:rPr>
        <w:br/>
      </w:r>
      <w:r w:rsidRPr="0014494B">
        <w:rPr>
          <w:rFonts w:hAnsi="Times New Roman" w:cs="Times New Roman"/>
          <w:color w:val="000000"/>
          <w:sz w:val="24"/>
          <w:szCs w:val="24"/>
          <w:lang w:val="ru-RU"/>
        </w:rPr>
        <w:t>деятельность;</w:t>
      </w:r>
    </w:p>
    <w:p w14:paraId="1A9C9503"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формирование единого подхода к организации работы по предупреждению коррупции в</w:t>
      </w:r>
      <w:r>
        <w:rPr>
          <w:rFonts w:hAnsi="Times New Roman" w:cs="Times New Roman"/>
          <w:color w:val="000000"/>
          <w:sz w:val="24"/>
          <w:szCs w:val="24"/>
        </w:rPr>
        <w:t>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чреждении;</w:t>
      </w:r>
    </w:p>
    <w:p w14:paraId="040D62D8"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xml:space="preserve">– формирование у работников </w:t>
      </w:r>
      <w:r w:rsidR="00B229F6">
        <w:rPr>
          <w:rFonts w:hAnsi="Times New Roman" w:cs="Times New Roman"/>
          <w:color w:val="000000"/>
          <w:sz w:val="24"/>
          <w:szCs w:val="24"/>
          <w:lang w:val="ru-RU"/>
        </w:rPr>
        <w:t>Учреждения</w:t>
      </w:r>
      <w:r w:rsidRPr="0014494B">
        <w:rPr>
          <w:rFonts w:hAnsi="Times New Roman" w:cs="Times New Roman"/>
          <w:color w:val="000000"/>
          <w:sz w:val="24"/>
          <w:szCs w:val="24"/>
          <w:lang w:val="ru-RU"/>
        </w:rPr>
        <w:t xml:space="preserve"> нетерпимости к коррупционному поведению.</w:t>
      </w:r>
    </w:p>
    <w:p w14:paraId="1095A847"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1.4. Задачами антикоррупционной политики являются:</w:t>
      </w:r>
    </w:p>
    <w:p w14:paraId="58655AEC"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определение должностных лиц, ответственных за реализацию антикоррупционной политики;</w:t>
      </w:r>
    </w:p>
    <w:p w14:paraId="435DF33D"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информирование работников о нормативном правовом обеспечении работы по предупреждению</w:t>
      </w:r>
      <w:r>
        <w:rPr>
          <w:rFonts w:hAnsi="Times New Roman" w:cs="Times New Roman"/>
          <w:color w:val="000000"/>
          <w:sz w:val="24"/>
          <w:szCs w:val="24"/>
        </w:rPr>
        <w:t> </w:t>
      </w:r>
      <w:r w:rsidRPr="0014494B">
        <w:rPr>
          <w:rFonts w:hAnsi="Times New Roman" w:cs="Times New Roman"/>
          <w:color w:val="000000"/>
          <w:sz w:val="24"/>
          <w:szCs w:val="24"/>
          <w:lang w:val="ru-RU"/>
        </w:rPr>
        <w:t>коррупции и ответственности за совершение коррупционных правонарушений;</w:t>
      </w:r>
    </w:p>
    <w:p w14:paraId="06494D65"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xml:space="preserve">– определение основных принципов работы по предупреждению коррупции в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чреждении;</w:t>
      </w:r>
    </w:p>
    <w:p w14:paraId="452AD430"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разработка и реализация мер, направленных на профилактику и противодействие коррупции в</w:t>
      </w:r>
      <w:r>
        <w:rPr>
          <w:rFonts w:hAnsi="Times New Roman" w:cs="Times New Roman"/>
          <w:color w:val="000000"/>
          <w:sz w:val="24"/>
          <w:szCs w:val="24"/>
        </w:rPr>
        <w:t>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чреждении;</w:t>
      </w:r>
    </w:p>
    <w:p w14:paraId="171B0DA2"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закрепление ответственности работников за несоблюдение требований антикоррупционной</w:t>
      </w:r>
      <w:r>
        <w:rPr>
          <w:rFonts w:hAnsi="Times New Roman" w:cs="Times New Roman"/>
          <w:color w:val="000000"/>
          <w:sz w:val="24"/>
          <w:szCs w:val="24"/>
        </w:rPr>
        <w:t> </w:t>
      </w:r>
      <w:r w:rsidRPr="0014494B">
        <w:rPr>
          <w:rFonts w:hAnsi="Times New Roman" w:cs="Times New Roman"/>
          <w:color w:val="000000"/>
          <w:sz w:val="24"/>
          <w:szCs w:val="24"/>
          <w:lang w:val="ru-RU"/>
        </w:rPr>
        <w:t xml:space="preserve">политики </w:t>
      </w:r>
      <w:r w:rsidR="00B229F6">
        <w:rPr>
          <w:rFonts w:hAnsi="Times New Roman" w:cs="Times New Roman"/>
          <w:color w:val="000000"/>
          <w:sz w:val="24"/>
          <w:szCs w:val="24"/>
          <w:lang w:val="ru-RU"/>
        </w:rPr>
        <w:t>Учреждения</w:t>
      </w:r>
      <w:r w:rsidRPr="0014494B">
        <w:rPr>
          <w:rFonts w:hAnsi="Times New Roman" w:cs="Times New Roman"/>
          <w:color w:val="000000"/>
          <w:sz w:val="24"/>
          <w:szCs w:val="24"/>
          <w:lang w:val="ru-RU"/>
        </w:rPr>
        <w:t>.</w:t>
      </w:r>
    </w:p>
    <w:p w14:paraId="03E6AB50" w14:textId="77777777" w:rsidR="00A97EFB" w:rsidRPr="0014494B" w:rsidRDefault="006A505A" w:rsidP="0014494B">
      <w:pPr>
        <w:spacing w:before="0" w:beforeAutospacing="0" w:after="0" w:afterAutospacing="0" w:line="276" w:lineRule="auto"/>
        <w:jc w:val="both"/>
        <w:rPr>
          <w:rFonts w:hAnsi="Times New Roman" w:cs="Times New Roman"/>
          <w:color w:val="000000"/>
          <w:sz w:val="24"/>
          <w:szCs w:val="24"/>
          <w:lang w:val="ru-RU"/>
        </w:rPr>
      </w:pPr>
      <w:r>
        <w:rPr>
          <w:rFonts w:hAnsi="Times New Roman" w:cs="Times New Roman"/>
          <w:color w:val="000000"/>
          <w:sz w:val="24"/>
          <w:szCs w:val="24"/>
          <w:lang w:val="ru-RU"/>
        </w:rPr>
        <w:t>1.</w:t>
      </w:r>
      <w:r w:rsidR="00433C69" w:rsidRPr="0014494B">
        <w:rPr>
          <w:rFonts w:hAnsi="Times New Roman" w:cs="Times New Roman"/>
          <w:color w:val="000000"/>
          <w:sz w:val="24"/>
          <w:szCs w:val="24"/>
          <w:lang w:val="ru-RU"/>
        </w:rPr>
        <w:t>5. Для целей настоящего Положения используются следующие основные понятия:</w:t>
      </w:r>
    </w:p>
    <w:p w14:paraId="4346DD07" w14:textId="77777777" w:rsidR="009645F8" w:rsidRDefault="009645F8" w:rsidP="009645F8">
      <w:pPr>
        <w:spacing w:before="0" w:beforeAutospacing="0" w:after="0" w:afterAutospacing="0" w:line="276" w:lineRule="auto"/>
        <w:jc w:val="both"/>
        <w:rPr>
          <w:rFonts w:hAnsi="Times New Roman" w:cs="Times New Roman"/>
          <w:bCs/>
          <w:color w:val="000000"/>
          <w:sz w:val="24"/>
          <w:szCs w:val="24"/>
          <w:lang w:val="ru-RU"/>
        </w:rPr>
      </w:pPr>
      <w:r w:rsidRPr="009645F8">
        <w:rPr>
          <w:rFonts w:hAnsi="Times New Roman" w:cs="Times New Roman"/>
          <w:b/>
          <w:bCs/>
          <w:color w:val="000000"/>
          <w:sz w:val="24"/>
          <w:szCs w:val="24"/>
          <w:lang w:val="ru-RU"/>
        </w:rPr>
        <w:t>коррупция</w:t>
      </w:r>
      <w:r w:rsidRPr="009645F8">
        <w:rPr>
          <w:rFonts w:hAnsi="Times New Roman" w:cs="Times New Roman"/>
          <w:bCs/>
          <w:color w:val="000000"/>
          <w:sz w:val="24"/>
          <w:szCs w:val="24"/>
          <w:lang w:val="ru-RU"/>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w:t>
      </w:r>
    </w:p>
    <w:p w14:paraId="109A1B87" w14:textId="77777777" w:rsidR="009645F8" w:rsidRPr="009645F8" w:rsidRDefault="009645F8" w:rsidP="009645F8">
      <w:pPr>
        <w:spacing w:before="0" w:beforeAutospacing="0" w:after="0" w:afterAutospacing="0" w:line="276" w:lineRule="auto"/>
        <w:jc w:val="both"/>
        <w:rPr>
          <w:rFonts w:hAnsi="Times New Roman" w:cs="Times New Roman"/>
          <w:bCs/>
          <w:color w:val="000000"/>
          <w:sz w:val="24"/>
          <w:szCs w:val="24"/>
          <w:lang w:val="ru-RU"/>
        </w:rPr>
      </w:pPr>
      <w:r w:rsidRPr="009645F8">
        <w:rPr>
          <w:rFonts w:hAnsi="Times New Roman" w:cs="Times New Roman"/>
          <w:b/>
          <w:bCs/>
          <w:color w:val="000000"/>
          <w:sz w:val="24"/>
          <w:szCs w:val="24"/>
          <w:lang w:val="ru-RU"/>
        </w:rPr>
        <w:t>взятка</w:t>
      </w:r>
      <w:r w:rsidRPr="009645F8">
        <w:rPr>
          <w:rFonts w:hAnsi="Times New Roman" w:cs="Times New Roman"/>
          <w:bCs/>
          <w:color w:val="000000"/>
          <w:sz w:val="24"/>
          <w:szCs w:val="24"/>
          <w:lang w:val="ru-RU"/>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выгоды в виде услуг имущественного характера, </w:t>
      </w:r>
      <w:r w:rsidRPr="009645F8">
        <w:rPr>
          <w:rFonts w:hAnsi="Times New Roman" w:cs="Times New Roman"/>
          <w:bCs/>
          <w:color w:val="000000"/>
          <w:sz w:val="24"/>
          <w:szCs w:val="24"/>
          <w:lang w:val="ru-RU"/>
        </w:rPr>
        <w:lastRenderedPageBreak/>
        <w:t>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w:t>
      </w:r>
      <w:r>
        <w:rPr>
          <w:rFonts w:hAnsi="Times New Roman" w:cs="Times New Roman"/>
          <w:bCs/>
          <w:color w:val="000000"/>
          <w:sz w:val="24"/>
          <w:szCs w:val="24"/>
          <w:lang w:val="ru-RU"/>
        </w:rPr>
        <w:t xml:space="preserve"> </w:t>
      </w:r>
      <w:r w:rsidRPr="009645F8">
        <w:rPr>
          <w:rFonts w:hAnsi="Times New Roman" w:cs="Times New Roman"/>
          <w:bCs/>
          <w:color w:val="000000"/>
          <w:sz w:val="24"/>
          <w:szCs w:val="24"/>
          <w:lang w:val="ru-RU"/>
        </w:rPr>
        <w:t>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031ED68C" w14:textId="77777777" w:rsidR="00A97EFB" w:rsidRPr="009645F8" w:rsidRDefault="00433C69" w:rsidP="0014494B">
      <w:pPr>
        <w:spacing w:before="0" w:beforeAutospacing="0" w:after="0" w:afterAutospacing="0" w:line="276" w:lineRule="auto"/>
        <w:jc w:val="both"/>
        <w:rPr>
          <w:rFonts w:hAnsi="Times New Roman" w:cs="Times New Roman"/>
          <w:b/>
          <w:color w:val="000000"/>
          <w:sz w:val="24"/>
          <w:szCs w:val="24"/>
          <w:lang w:val="ru-RU"/>
        </w:rPr>
      </w:pPr>
      <w:r w:rsidRPr="0014494B">
        <w:rPr>
          <w:rFonts w:hAnsi="Times New Roman" w:cs="Times New Roman"/>
          <w:b/>
          <w:bCs/>
          <w:color w:val="000000"/>
          <w:sz w:val="24"/>
          <w:szCs w:val="24"/>
          <w:lang w:val="ru-RU"/>
        </w:rPr>
        <w:t>коммерческий подкуп</w:t>
      </w:r>
      <w:r w:rsidRPr="0014494B">
        <w:rPr>
          <w:rFonts w:hAnsi="Times New Roman" w:cs="Times New Roman"/>
          <w:color w:val="000000"/>
          <w:sz w:val="24"/>
          <w:szCs w:val="24"/>
          <w:lang w:val="ru-RU"/>
        </w:rPr>
        <w:t xml:space="preserve"> ‒ незаконная передача лицу, выполняющему управленческие функции в</w:t>
      </w:r>
      <w:r>
        <w:rPr>
          <w:rFonts w:hAnsi="Times New Roman" w:cs="Times New Roman"/>
          <w:color w:val="000000"/>
          <w:sz w:val="24"/>
          <w:szCs w:val="24"/>
        </w:rPr>
        <w:t> </w:t>
      </w:r>
      <w:r w:rsidRPr="0014494B">
        <w:rPr>
          <w:rFonts w:hAnsi="Times New Roman" w:cs="Times New Roman"/>
          <w:color w:val="000000"/>
          <w:sz w:val="24"/>
          <w:szCs w:val="24"/>
          <w:lang w:val="ru-RU"/>
        </w:rPr>
        <w:t>коммерческой или иной организации, денег, ценных бумаг, иного имущества, оказание ему услуг</w:t>
      </w:r>
      <w:r>
        <w:rPr>
          <w:rFonts w:hAnsi="Times New Roman" w:cs="Times New Roman"/>
          <w:color w:val="000000"/>
          <w:sz w:val="24"/>
          <w:szCs w:val="24"/>
        </w:rPr>
        <w:t> </w:t>
      </w:r>
      <w:r w:rsidRPr="0014494B">
        <w:rPr>
          <w:rFonts w:hAnsi="Times New Roman" w:cs="Times New Roman"/>
          <w:color w:val="000000"/>
          <w:sz w:val="24"/>
          <w:szCs w:val="24"/>
          <w:lang w:val="ru-RU"/>
        </w:rPr>
        <w:t>имущественного характера, предоставление иных имущественных прав за совершение действий</w:t>
      </w:r>
      <w:r>
        <w:rPr>
          <w:rFonts w:hAnsi="Times New Roman" w:cs="Times New Roman"/>
          <w:color w:val="000000"/>
          <w:sz w:val="24"/>
          <w:szCs w:val="24"/>
        </w:rPr>
        <w:t> </w:t>
      </w:r>
      <w:r w:rsidRPr="0014494B">
        <w:rPr>
          <w:rFonts w:hAnsi="Times New Roman" w:cs="Times New Roman"/>
          <w:color w:val="000000"/>
          <w:sz w:val="24"/>
          <w:szCs w:val="24"/>
          <w:lang w:val="ru-RU"/>
        </w:rPr>
        <w:t xml:space="preserve">(бездействие) в интересах дающего в связи с занимаемым этим </w:t>
      </w:r>
      <w:r w:rsidRPr="00D309A9">
        <w:rPr>
          <w:rFonts w:hAnsi="Times New Roman" w:cs="Times New Roman"/>
          <w:color w:val="000000"/>
          <w:sz w:val="24"/>
          <w:szCs w:val="24"/>
          <w:lang w:val="ru-RU"/>
        </w:rPr>
        <w:t>лицом служебным положением;</w:t>
      </w:r>
    </w:p>
    <w:p w14:paraId="51197DCB"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9645F8">
        <w:rPr>
          <w:rFonts w:hAnsi="Times New Roman" w:cs="Times New Roman"/>
          <w:b/>
          <w:bCs/>
          <w:color w:val="000000"/>
          <w:sz w:val="24"/>
          <w:szCs w:val="24"/>
          <w:lang w:val="ru-RU"/>
        </w:rPr>
        <w:t>противодействие коррупции</w:t>
      </w:r>
      <w:r w:rsidRPr="0014494B">
        <w:rPr>
          <w:rFonts w:hAnsi="Times New Roman" w:cs="Times New Roman"/>
          <w:color w:val="000000"/>
          <w:sz w:val="24"/>
          <w:szCs w:val="24"/>
          <w:lang w:val="ru-RU"/>
        </w:rPr>
        <w:t xml:space="preserve"> ‒ деятельность федеральных органов государственной власти,</w:t>
      </w:r>
      <w:r>
        <w:rPr>
          <w:rFonts w:hAnsi="Times New Roman" w:cs="Times New Roman"/>
          <w:color w:val="000000"/>
          <w:sz w:val="24"/>
          <w:szCs w:val="24"/>
        </w:rPr>
        <w:t> </w:t>
      </w:r>
      <w:r w:rsidRPr="0014494B">
        <w:rPr>
          <w:rFonts w:hAnsi="Times New Roman" w:cs="Times New Roman"/>
          <w:color w:val="000000"/>
          <w:sz w:val="24"/>
          <w:szCs w:val="24"/>
          <w:lang w:val="ru-RU"/>
        </w:rPr>
        <w:t>органов государственной власти субъектов Российской Федерации, органов местного</w:t>
      </w:r>
      <w:r>
        <w:rPr>
          <w:rFonts w:hAnsi="Times New Roman" w:cs="Times New Roman"/>
          <w:color w:val="000000"/>
          <w:sz w:val="24"/>
          <w:szCs w:val="24"/>
        </w:rPr>
        <w:t> </w:t>
      </w:r>
      <w:r w:rsidRPr="0014494B">
        <w:rPr>
          <w:rFonts w:hAnsi="Times New Roman" w:cs="Times New Roman"/>
          <w:color w:val="000000"/>
          <w:sz w:val="24"/>
          <w:szCs w:val="24"/>
          <w:lang w:val="ru-RU"/>
        </w:rPr>
        <w:t>самоуправления, институтов гражданского общества, организаций и физических лиц в пределах</w:t>
      </w:r>
      <w:r>
        <w:rPr>
          <w:rFonts w:hAnsi="Times New Roman" w:cs="Times New Roman"/>
          <w:color w:val="000000"/>
          <w:sz w:val="24"/>
          <w:szCs w:val="24"/>
        </w:rPr>
        <w:t> </w:t>
      </w:r>
      <w:r w:rsidRPr="0014494B">
        <w:rPr>
          <w:rFonts w:hAnsi="Times New Roman" w:cs="Times New Roman"/>
          <w:color w:val="000000"/>
          <w:sz w:val="24"/>
          <w:szCs w:val="24"/>
          <w:lang w:val="ru-RU"/>
        </w:rPr>
        <w:t>их полномочий:</w:t>
      </w:r>
    </w:p>
    <w:p w14:paraId="59FBB2C8"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1) по предупреждению коррупции, в том числе по выявлению и последующему устранению причин коррупции (профилактика коррупции);</w:t>
      </w:r>
    </w:p>
    <w:p w14:paraId="280691ED"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2) выявлению, предупреждению, пресечению, раскрытию и расследованию коррупционных</w:t>
      </w:r>
      <w:r>
        <w:rPr>
          <w:rFonts w:hAnsi="Times New Roman" w:cs="Times New Roman"/>
          <w:color w:val="000000"/>
          <w:sz w:val="24"/>
          <w:szCs w:val="24"/>
        </w:rPr>
        <w:t> </w:t>
      </w:r>
      <w:r w:rsidRPr="0014494B">
        <w:rPr>
          <w:rFonts w:hAnsi="Times New Roman" w:cs="Times New Roman"/>
          <w:color w:val="000000"/>
          <w:sz w:val="24"/>
          <w:szCs w:val="24"/>
          <w:lang w:val="ru-RU"/>
        </w:rPr>
        <w:t>правонарушений (борьба с коррупцией);</w:t>
      </w:r>
    </w:p>
    <w:p w14:paraId="1F1900D3"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3) минимизации и (или) ликвидации последствий коррупционных правонарушений;</w:t>
      </w:r>
    </w:p>
    <w:p w14:paraId="1D415C52"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b/>
          <w:bCs/>
          <w:color w:val="000000"/>
          <w:sz w:val="24"/>
          <w:szCs w:val="24"/>
          <w:lang w:val="ru-RU"/>
        </w:rPr>
        <w:t>предупреждение коррупции</w:t>
      </w:r>
      <w:r w:rsidRPr="0014494B">
        <w:rPr>
          <w:rFonts w:hAnsi="Times New Roman" w:cs="Times New Roman"/>
          <w:color w:val="000000"/>
          <w:sz w:val="24"/>
          <w:szCs w:val="24"/>
          <w:lang w:val="ru-RU"/>
        </w:rPr>
        <w:t xml:space="preserve"> ‒ деятельность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 направленная на введение элементов</w:t>
      </w:r>
      <w:r>
        <w:rPr>
          <w:rFonts w:hAnsi="Times New Roman" w:cs="Times New Roman"/>
          <w:color w:val="000000"/>
          <w:sz w:val="24"/>
          <w:szCs w:val="24"/>
        </w:rPr>
        <w:t> </w:t>
      </w:r>
      <w:r w:rsidRPr="0014494B">
        <w:rPr>
          <w:rFonts w:hAnsi="Times New Roman" w:cs="Times New Roman"/>
          <w:color w:val="000000"/>
          <w:sz w:val="24"/>
          <w:szCs w:val="24"/>
          <w:lang w:val="ru-RU"/>
        </w:rPr>
        <w:t>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w:t>
      </w:r>
      <w:r>
        <w:rPr>
          <w:rFonts w:hAnsi="Times New Roman" w:cs="Times New Roman"/>
          <w:color w:val="000000"/>
          <w:sz w:val="24"/>
          <w:szCs w:val="24"/>
        </w:rPr>
        <w:t> </w:t>
      </w:r>
      <w:r w:rsidRPr="0014494B">
        <w:rPr>
          <w:rFonts w:hAnsi="Times New Roman" w:cs="Times New Roman"/>
          <w:color w:val="000000"/>
          <w:sz w:val="24"/>
          <w:szCs w:val="24"/>
          <w:lang w:val="ru-RU"/>
        </w:rPr>
        <w:t>правонарушений;</w:t>
      </w:r>
    </w:p>
    <w:p w14:paraId="6F7F7C12"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b/>
          <w:bCs/>
          <w:color w:val="000000"/>
          <w:sz w:val="24"/>
          <w:szCs w:val="24"/>
          <w:lang w:val="ru-RU"/>
        </w:rPr>
        <w:t xml:space="preserve">работник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w:t>
      </w:r>
      <w:r>
        <w:rPr>
          <w:rFonts w:hAnsi="Times New Roman" w:cs="Times New Roman"/>
          <w:color w:val="000000"/>
          <w:sz w:val="24"/>
          <w:szCs w:val="24"/>
        </w:rPr>
        <w:t> </w:t>
      </w:r>
      <w:r w:rsidRPr="0014494B">
        <w:rPr>
          <w:rFonts w:hAnsi="Times New Roman" w:cs="Times New Roman"/>
          <w:color w:val="000000"/>
          <w:sz w:val="24"/>
          <w:szCs w:val="24"/>
          <w:lang w:val="ru-RU"/>
        </w:rPr>
        <w:t xml:space="preserve">‒ физическое лицо, вступившее в трудовые отношения с </w:t>
      </w:r>
      <w:r w:rsidR="0014494B">
        <w:rPr>
          <w:rFonts w:hAnsi="Times New Roman" w:cs="Times New Roman"/>
          <w:color w:val="000000"/>
          <w:sz w:val="24"/>
          <w:szCs w:val="24"/>
          <w:lang w:val="ru-RU"/>
        </w:rPr>
        <w:t>Учреждением</w:t>
      </w:r>
    </w:p>
    <w:p w14:paraId="08C7A6EB"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b/>
          <w:bCs/>
          <w:color w:val="000000"/>
          <w:sz w:val="24"/>
          <w:szCs w:val="24"/>
          <w:lang w:val="ru-RU"/>
        </w:rPr>
        <w:t xml:space="preserve">контрагент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 ‒ любое российское или иностранное юридическое или физическое</w:t>
      </w:r>
      <w:r>
        <w:rPr>
          <w:rFonts w:hAnsi="Times New Roman" w:cs="Times New Roman"/>
          <w:color w:val="000000"/>
          <w:sz w:val="24"/>
          <w:szCs w:val="24"/>
        </w:rPr>
        <w:t> </w:t>
      </w:r>
      <w:r w:rsidRPr="0014494B">
        <w:rPr>
          <w:rFonts w:hAnsi="Times New Roman" w:cs="Times New Roman"/>
          <w:color w:val="000000"/>
          <w:sz w:val="24"/>
          <w:szCs w:val="24"/>
          <w:lang w:val="ru-RU"/>
        </w:rPr>
        <w:t xml:space="preserve">лицо, с которым </w:t>
      </w:r>
      <w:r w:rsidR="0014494B">
        <w:rPr>
          <w:rFonts w:hAnsi="Times New Roman" w:cs="Times New Roman"/>
          <w:color w:val="000000"/>
          <w:sz w:val="24"/>
          <w:szCs w:val="24"/>
          <w:lang w:val="ru-RU"/>
        </w:rPr>
        <w:t>Учреждение</w:t>
      </w:r>
      <w:r w:rsidRPr="0014494B">
        <w:rPr>
          <w:rFonts w:hAnsi="Times New Roman" w:cs="Times New Roman"/>
          <w:color w:val="000000"/>
          <w:sz w:val="24"/>
          <w:szCs w:val="24"/>
          <w:lang w:val="ru-RU"/>
        </w:rPr>
        <w:t xml:space="preserve"> вступает в договорные отношения, за исключением трудовых</w:t>
      </w:r>
      <w:r>
        <w:rPr>
          <w:rFonts w:hAnsi="Times New Roman" w:cs="Times New Roman"/>
          <w:color w:val="000000"/>
          <w:sz w:val="24"/>
          <w:szCs w:val="24"/>
        </w:rPr>
        <w:t> </w:t>
      </w:r>
      <w:r w:rsidRPr="0014494B">
        <w:rPr>
          <w:rFonts w:hAnsi="Times New Roman" w:cs="Times New Roman"/>
          <w:color w:val="000000"/>
          <w:sz w:val="24"/>
          <w:szCs w:val="24"/>
          <w:lang w:val="ru-RU"/>
        </w:rPr>
        <w:t>отношений;</w:t>
      </w:r>
    </w:p>
    <w:p w14:paraId="6E5B39E5"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b/>
          <w:bCs/>
          <w:color w:val="000000"/>
          <w:sz w:val="24"/>
          <w:szCs w:val="24"/>
          <w:lang w:val="ru-RU"/>
        </w:rPr>
        <w:t>конфликт интересов</w:t>
      </w:r>
      <w:r w:rsidRPr="0014494B">
        <w:rPr>
          <w:rFonts w:hAnsi="Times New Roman" w:cs="Times New Roman"/>
          <w:color w:val="000000"/>
          <w:sz w:val="24"/>
          <w:szCs w:val="24"/>
          <w:lang w:val="ru-RU"/>
        </w:rPr>
        <w:t xml:space="preserve"> ‒ ситуация, при которой личная заинтересованность (прямая или</w:t>
      </w:r>
      <w:r>
        <w:rPr>
          <w:rFonts w:hAnsi="Times New Roman" w:cs="Times New Roman"/>
          <w:color w:val="000000"/>
          <w:sz w:val="24"/>
          <w:szCs w:val="24"/>
        </w:rPr>
        <w:t> </w:t>
      </w:r>
      <w:r w:rsidRPr="0014494B">
        <w:rPr>
          <w:rFonts w:hAnsi="Times New Roman" w:cs="Times New Roman"/>
          <w:color w:val="000000"/>
          <w:sz w:val="24"/>
          <w:szCs w:val="24"/>
          <w:lang w:val="ru-RU"/>
        </w:rPr>
        <w:t xml:space="preserve">косвенная) работника </w:t>
      </w:r>
      <w:r w:rsidR="0014494B">
        <w:rPr>
          <w:rFonts w:hAnsi="Times New Roman" w:cs="Times New Roman"/>
          <w:color w:val="000000"/>
          <w:sz w:val="24"/>
          <w:szCs w:val="24"/>
          <w:lang w:val="ru-RU"/>
        </w:rPr>
        <w:t>Учреждения</w:t>
      </w:r>
      <w:r w:rsidRPr="0014494B">
        <w:rPr>
          <w:rFonts w:hAnsi="Times New Roman" w:cs="Times New Roman"/>
          <w:color w:val="000000"/>
          <w:sz w:val="24"/>
          <w:szCs w:val="24"/>
          <w:lang w:val="ru-RU"/>
        </w:rPr>
        <w:t xml:space="preserve"> (представителя) влияет или может повлиять на надлежащее</w:t>
      </w:r>
      <w:r>
        <w:rPr>
          <w:rFonts w:hAnsi="Times New Roman" w:cs="Times New Roman"/>
          <w:color w:val="000000"/>
          <w:sz w:val="24"/>
          <w:szCs w:val="24"/>
        </w:rPr>
        <w:t> </w:t>
      </w:r>
      <w:r w:rsidRPr="0014494B">
        <w:rPr>
          <w:rFonts w:hAnsi="Times New Roman" w:cs="Times New Roman"/>
          <w:color w:val="000000"/>
          <w:sz w:val="24"/>
          <w:szCs w:val="24"/>
          <w:lang w:val="ru-RU"/>
        </w:rPr>
        <w:t>исполнение им трудовых (должностных) обязанностей;</w:t>
      </w:r>
    </w:p>
    <w:p w14:paraId="3CC8ECB2" w14:textId="77777777" w:rsidR="00A97EF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b/>
          <w:bCs/>
          <w:color w:val="000000"/>
          <w:sz w:val="24"/>
          <w:szCs w:val="24"/>
          <w:lang w:val="ru-RU"/>
        </w:rPr>
        <w:t>личная заинтересованность</w:t>
      </w:r>
      <w:r w:rsidRPr="0014494B">
        <w:rPr>
          <w:rFonts w:hAnsi="Times New Roman" w:cs="Times New Roman"/>
          <w:color w:val="000000"/>
          <w:sz w:val="24"/>
          <w:szCs w:val="24"/>
          <w:lang w:val="ru-RU"/>
        </w:rPr>
        <w:t xml:space="preserve"> ‒ возможность получения доходов в виде денег, иного имущества,</w:t>
      </w:r>
      <w:r>
        <w:rPr>
          <w:rFonts w:hAnsi="Times New Roman" w:cs="Times New Roman"/>
          <w:color w:val="000000"/>
          <w:sz w:val="24"/>
          <w:szCs w:val="24"/>
        </w:rPr>
        <w:t> </w:t>
      </w:r>
      <w:r w:rsidRPr="0014494B">
        <w:rPr>
          <w:rFonts w:hAnsi="Times New Roman" w:cs="Times New Roman"/>
          <w:color w:val="000000"/>
          <w:sz w:val="24"/>
          <w:szCs w:val="24"/>
          <w:lang w:val="ru-RU"/>
        </w:rPr>
        <w:t>в том числе имущественных прав, услуг имущественного характера, результатов выполненных</w:t>
      </w:r>
      <w:r>
        <w:rPr>
          <w:rFonts w:hAnsi="Times New Roman" w:cs="Times New Roman"/>
          <w:color w:val="000000"/>
          <w:sz w:val="24"/>
          <w:szCs w:val="24"/>
        </w:rPr>
        <w:t> </w:t>
      </w:r>
      <w:r w:rsidRPr="0014494B">
        <w:rPr>
          <w:rFonts w:hAnsi="Times New Roman" w:cs="Times New Roman"/>
          <w:color w:val="000000"/>
          <w:sz w:val="24"/>
          <w:szCs w:val="24"/>
          <w:lang w:val="ru-RU"/>
        </w:rPr>
        <w:t xml:space="preserve">работ или каких-либо выгод (преимуществ) работником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 и (или) лицами, состоящими с</w:t>
      </w:r>
      <w:r>
        <w:rPr>
          <w:rFonts w:hAnsi="Times New Roman" w:cs="Times New Roman"/>
          <w:color w:val="000000"/>
          <w:sz w:val="24"/>
          <w:szCs w:val="24"/>
        </w:rPr>
        <w:t> </w:t>
      </w:r>
      <w:r w:rsidRPr="0014494B">
        <w:rPr>
          <w:rFonts w:hAnsi="Times New Roman" w:cs="Times New Roman"/>
          <w:color w:val="000000"/>
          <w:sz w:val="24"/>
          <w:szCs w:val="24"/>
          <w:lang w:val="ru-RU"/>
        </w:rPr>
        <w:t>ним в близком родстве или свойстве (родителями, супругами, детьми, братьями, сестрами, а</w:t>
      </w:r>
      <w:r>
        <w:rPr>
          <w:rFonts w:hAnsi="Times New Roman" w:cs="Times New Roman"/>
          <w:color w:val="000000"/>
          <w:sz w:val="24"/>
          <w:szCs w:val="24"/>
        </w:rPr>
        <w:t> </w:t>
      </w:r>
      <w:r w:rsidRPr="0014494B">
        <w:rPr>
          <w:rFonts w:hAnsi="Times New Roman" w:cs="Times New Roman"/>
          <w:color w:val="000000"/>
          <w:sz w:val="24"/>
          <w:szCs w:val="24"/>
          <w:lang w:val="ru-RU"/>
        </w:rPr>
        <w:t>также братьями, сестрами, родителями, детьми супругов и супругами детей), гражданами или</w:t>
      </w:r>
      <w:r>
        <w:rPr>
          <w:rFonts w:hAnsi="Times New Roman" w:cs="Times New Roman"/>
          <w:color w:val="000000"/>
          <w:sz w:val="24"/>
          <w:szCs w:val="24"/>
        </w:rPr>
        <w:t> </w:t>
      </w:r>
      <w:r w:rsidRPr="0014494B">
        <w:rPr>
          <w:rFonts w:hAnsi="Times New Roman" w:cs="Times New Roman"/>
          <w:color w:val="000000"/>
          <w:sz w:val="24"/>
          <w:szCs w:val="24"/>
          <w:lang w:val="ru-RU"/>
        </w:rPr>
        <w:t xml:space="preserve">организациями, с которыми работник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 и (или) лица, состоящие с ним в близком</w:t>
      </w:r>
      <w:r>
        <w:rPr>
          <w:rFonts w:hAnsi="Times New Roman" w:cs="Times New Roman"/>
          <w:color w:val="000000"/>
          <w:sz w:val="24"/>
          <w:szCs w:val="24"/>
        </w:rPr>
        <w:t> </w:t>
      </w:r>
      <w:r w:rsidRPr="0014494B">
        <w:rPr>
          <w:rFonts w:hAnsi="Times New Roman" w:cs="Times New Roman"/>
          <w:color w:val="000000"/>
          <w:sz w:val="24"/>
          <w:szCs w:val="24"/>
          <w:lang w:val="ru-RU"/>
        </w:rPr>
        <w:t>родстве или свойстве, связаны имущественными, корпоративными или иными близкими отношениями.</w:t>
      </w:r>
    </w:p>
    <w:p w14:paraId="032D2EBA" w14:textId="77777777" w:rsidR="00E14000" w:rsidRPr="0014494B" w:rsidRDefault="00E14000" w:rsidP="0014494B">
      <w:pPr>
        <w:spacing w:before="0" w:beforeAutospacing="0" w:after="0" w:afterAutospacing="0" w:line="276" w:lineRule="auto"/>
        <w:jc w:val="both"/>
        <w:rPr>
          <w:rFonts w:hAnsi="Times New Roman" w:cs="Times New Roman"/>
          <w:color w:val="000000"/>
          <w:sz w:val="24"/>
          <w:szCs w:val="24"/>
          <w:lang w:val="ru-RU"/>
        </w:rPr>
      </w:pPr>
    </w:p>
    <w:p w14:paraId="776642AD" w14:textId="77777777" w:rsidR="00A97EFB" w:rsidRPr="0014494B" w:rsidRDefault="00433C69" w:rsidP="0014494B">
      <w:pPr>
        <w:spacing w:before="0" w:beforeAutospacing="0" w:after="0" w:afterAutospacing="0" w:line="276" w:lineRule="auto"/>
        <w:jc w:val="center"/>
        <w:rPr>
          <w:rFonts w:hAnsi="Times New Roman" w:cs="Times New Roman"/>
          <w:color w:val="000000"/>
          <w:sz w:val="24"/>
          <w:szCs w:val="24"/>
          <w:lang w:val="ru-RU"/>
        </w:rPr>
      </w:pPr>
      <w:r w:rsidRPr="0014494B">
        <w:rPr>
          <w:rFonts w:hAnsi="Times New Roman" w:cs="Times New Roman"/>
          <w:b/>
          <w:bCs/>
          <w:color w:val="000000"/>
          <w:sz w:val="24"/>
          <w:szCs w:val="24"/>
          <w:lang w:val="ru-RU"/>
        </w:rPr>
        <w:t>2</w:t>
      </w:r>
      <w:r w:rsidRPr="0014494B">
        <w:rPr>
          <w:rFonts w:hAnsi="Times New Roman" w:cs="Times New Roman"/>
          <w:color w:val="000000"/>
          <w:sz w:val="24"/>
          <w:szCs w:val="24"/>
          <w:lang w:val="ru-RU"/>
        </w:rPr>
        <w:t xml:space="preserve">. </w:t>
      </w:r>
      <w:r w:rsidRPr="0014494B">
        <w:rPr>
          <w:rFonts w:hAnsi="Times New Roman" w:cs="Times New Roman"/>
          <w:b/>
          <w:bCs/>
          <w:color w:val="000000"/>
          <w:sz w:val="24"/>
          <w:szCs w:val="24"/>
          <w:lang w:val="ru-RU"/>
        </w:rPr>
        <w:t>Область применения настоящего Положения и круг лиц, на которых</w:t>
      </w:r>
      <w:r w:rsidR="0014494B">
        <w:rPr>
          <w:rFonts w:hAnsi="Times New Roman" w:cs="Times New Roman"/>
          <w:b/>
          <w:bCs/>
          <w:color w:val="000000"/>
          <w:sz w:val="24"/>
          <w:szCs w:val="24"/>
          <w:lang w:val="ru-RU"/>
        </w:rPr>
        <w:t xml:space="preserve"> </w:t>
      </w:r>
      <w:r w:rsidRPr="0014494B">
        <w:rPr>
          <w:rFonts w:hAnsi="Times New Roman" w:cs="Times New Roman"/>
          <w:b/>
          <w:bCs/>
          <w:color w:val="000000"/>
          <w:sz w:val="24"/>
          <w:szCs w:val="24"/>
          <w:lang w:val="ru-RU"/>
        </w:rPr>
        <w:t>распространяется</w:t>
      </w:r>
      <w:r w:rsidR="0014494B">
        <w:rPr>
          <w:lang w:val="ru-RU"/>
        </w:rPr>
        <w:t xml:space="preserve"> </w:t>
      </w:r>
      <w:r w:rsidRPr="0014494B">
        <w:rPr>
          <w:rFonts w:hAnsi="Times New Roman" w:cs="Times New Roman"/>
          <w:b/>
          <w:bCs/>
          <w:color w:val="000000"/>
          <w:sz w:val="24"/>
          <w:szCs w:val="24"/>
          <w:lang w:val="ru-RU"/>
        </w:rPr>
        <w:t>его действие</w:t>
      </w:r>
    </w:p>
    <w:p w14:paraId="2918CE07"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xml:space="preserve">2.1. Настоящее Положение распространяется на руководителя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 и работников</w:t>
      </w:r>
      <w:r>
        <w:rPr>
          <w:rFonts w:hAnsi="Times New Roman" w:cs="Times New Roman"/>
          <w:color w:val="000000"/>
          <w:sz w:val="24"/>
          <w:szCs w:val="24"/>
        </w:rPr>
        <w:t>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 вне зависимости от занимаемой должности и выполняемых функций.</w:t>
      </w:r>
    </w:p>
    <w:p w14:paraId="37A4B198"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2.2. Нормы настоящего Положения могут распространяться на иных физических и (или)</w:t>
      </w:r>
      <w:r>
        <w:rPr>
          <w:rFonts w:hAnsi="Times New Roman" w:cs="Times New Roman"/>
          <w:color w:val="000000"/>
          <w:sz w:val="24"/>
          <w:szCs w:val="24"/>
        </w:rPr>
        <w:t> </w:t>
      </w:r>
      <w:r w:rsidRPr="0014494B">
        <w:rPr>
          <w:rFonts w:hAnsi="Times New Roman" w:cs="Times New Roman"/>
          <w:color w:val="000000"/>
          <w:sz w:val="24"/>
          <w:szCs w:val="24"/>
          <w:lang w:val="ru-RU"/>
        </w:rPr>
        <w:t xml:space="preserve">юридических лиц, с которыми </w:t>
      </w:r>
      <w:r w:rsidR="00B229F6">
        <w:rPr>
          <w:rFonts w:hAnsi="Times New Roman" w:cs="Times New Roman"/>
          <w:color w:val="000000"/>
          <w:sz w:val="24"/>
          <w:szCs w:val="24"/>
          <w:lang w:val="ru-RU"/>
        </w:rPr>
        <w:t>Учреждение</w:t>
      </w:r>
      <w:r w:rsidRPr="0014494B">
        <w:rPr>
          <w:rFonts w:hAnsi="Times New Roman" w:cs="Times New Roman"/>
          <w:color w:val="000000"/>
          <w:sz w:val="24"/>
          <w:szCs w:val="24"/>
          <w:lang w:val="ru-RU"/>
        </w:rPr>
        <w:t xml:space="preserve"> вступает в договорные отношения, в случае если это</w:t>
      </w:r>
      <w:r>
        <w:rPr>
          <w:rFonts w:hAnsi="Times New Roman" w:cs="Times New Roman"/>
          <w:color w:val="000000"/>
          <w:sz w:val="24"/>
          <w:szCs w:val="24"/>
        </w:rPr>
        <w:t> </w:t>
      </w:r>
      <w:r w:rsidRPr="0014494B">
        <w:rPr>
          <w:rFonts w:hAnsi="Times New Roman" w:cs="Times New Roman"/>
          <w:color w:val="000000"/>
          <w:sz w:val="24"/>
          <w:szCs w:val="24"/>
          <w:lang w:val="ru-RU"/>
        </w:rPr>
        <w:t xml:space="preserve">закреплено в договорах, заключаемых </w:t>
      </w:r>
      <w:r w:rsidR="00B229F6">
        <w:rPr>
          <w:rFonts w:hAnsi="Times New Roman" w:cs="Times New Roman"/>
          <w:color w:val="000000"/>
          <w:sz w:val="24"/>
          <w:szCs w:val="24"/>
          <w:lang w:val="ru-RU"/>
        </w:rPr>
        <w:t>Учреждением</w:t>
      </w:r>
      <w:r w:rsidRPr="0014494B">
        <w:rPr>
          <w:rFonts w:hAnsi="Times New Roman" w:cs="Times New Roman"/>
          <w:color w:val="000000"/>
          <w:sz w:val="24"/>
          <w:szCs w:val="24"/>
          <w:lang w:val="ru-RU"/>
        </w:rPr>
        <w:t xml:space="preserve"> с такими лицами.</w:t>
      </w:r>
    </w:p>
    <w:p w14:paraId="443DDFE5" w14:textId="77777777" w:rsidR="00A97EFB" w:rsidRPr="0014494B" w:rsidRDefault="00A97EFB" w:rsidP="0014494B">
      <w:pPr>
        <w:spacing w:before="0" w:beforeAutospacing="0" w:after="0" w:afterAutospacing="0" w:line="276" w:lineRule="auto"/>
        <w:rPr>
          <w:rFonts w:hAnsi="Times New Roman" w:cs="Times New Roman"/>
          <w:color w:val="000000"/>
          <w:sz w:val="24"/>
          <w:szCs w:val="24"/>
          <w:lang w:val="ru-RU"/>
        </w:rPr>
      </w:pPr>
    </w:p>
    <w:p w14:paraId="14C33F91" w14:textId="77777777" w:rsidR="00A97EFB" w:rsidRPr="0014494B" w:rsidRDefault="00433C69" w:rsidP="0014494B">
      <w:pPr>
        <w:spacing w:before="0" w:beforeAutospacing="0" w:after="0" w:afterAutospacing="0" w:line="276" w:lineRule="auto"/>
        <w:jc w:val="center"/>
        <w:rPr>
          <w:rFonts w:hAnsi="Times New Roman" w:cs="Times New Roman"/>
          <w:b/>
          <w:color w:val="000000"/>
          <w:sz w:val="24"/>
          <w:szCs w:val="24"/>
          <w:lang w:val="ru-RU"/>
        </w:rPr>
      </w:pPr>
      <w:r w:rsidRPr="0014494B">
        <w:rPr>
          <w:rFonts w:hAnsi="Times New Roman" w:cs="Times New Roman"/>
          <w:b/>
          <w:bCs/>
          <w:color w:val="000000"/>
          <w:sz w:val="24"/>
          <w:szCs w:val="24"/>
          <w:lang w:val="ru-RU"/>
        </w:rPr>
        <w:lastRenderedPageBreak/>
        <w:t xml:space="preserve">3. Основные принципы антикоррупционной политики </w:t>
      </w:r>
      <w:r w:rsidR="00B229F6">
        <w:rPr>
          <w:rFonts w:hAnsi="Times New Roman" w:cs="Times New Roman"/>
          <w:b/>
          <w:color w:val="000000"/>
          <w:sz w:val="24"/>
          <w:szCs w:val="24"/>
          <w:lang w:val="ru-RU"/>
        </w:rPr>
        <w:t>У</w:t>
      </w:r>
      <w:r w:rsidRPr="0014494B">
        <w:rPr>
          <w:rFonts w:hAnsi="Times New Roman" w:cs="Times New Roman"/>
          <w:b/>
          <w:color w:val="000000"/>
          <w:sz w:val="24"/>
          <w:szCs w:val="24"/>
          <w:lang w:val="ru-RU"/>
        </w:rPr>
        <w:t>чреждения</w:t>
      </w:r>
    </w:p>
    <w:p w14:paraId="216A5C51"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3.1. Антикоррупционная политика основывается на следующих основных</w:t>
      </w:r>
      <w:r>
        <w:rPr>
          <w:rFonts w:hAnsi="Times New Roman" w:cs="Times New Roman"/>
          <w:color w:val="000000"/>
          <w:sz w:val="24"/>
          <w:szCs w:val="24"/>
        </w:rPr>
        <w:t> </w:t>
      </w:r>
      <w:r w:rsidRPr="0014494B">
        <w:rPr>
          <w:rFonts w:hAnsi="Times New Roman" w:cs="Times New Roman"/>
          <w:color w:val="000000"/>
          <w:sz w:val="24"/>
          <w:szCs w:val="24"/>
          <w:lang w:val="ru-RU"/>
        </w:rPr>
        <w:t>принципах:</w:t>
      </w:r>
    </w:p>
    <w:p w14:paraId="08646393"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1) принцип соответствия антикоррупционной политики законодательству Российской Федерации и</w:t>
      </w:r>
      <w:r w:rsidRPr="0014494B">
        <w:rPr>
          <w:rFonts w:hAnsi="Times New Roman" w:cs="Times New Roman"/>
          <w:color w:val="000000"/>
          <w:sz w:val="24"/>
          <w:szCs w:val="24"/>
        </w:rPr>
        <w:t> </w:t>
      </w:r>
      <w:r w:rsidRPr="0014494B">
        <w:rPr>
          <w:rFonts w:hAnsi="Times New Roman" w:cs="Times New Roman"/>
          <w:color w:val="000000"/>
          <w:sz w:val="24"/>
          <w:szCs w:val="24"/>
          <w:lang w:val="ru-RU"/>
        </w:rPr>
        <w:t xml:space="preserve">общепринятым нормам права. </w:t>
      </w:r>
    </w:p>
    <w:p w14:paraId="0E4CB135"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2) принцип личного примера руководства.</w:t>
      </w:r>
    </w:p>
    <w:p w14:paraId="2F36F793"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xml:space="preserve">Ключевая роль руководителя </w:t>
      </w:r>
      <w:r w:rsidR="0014494B">
        <w:rPr>
          <w:rFonts w:hAnsi="Times New Roman" w:cs="Times New Roman"/>
          <w:color w:val="000000"/>
          <w:sz w:val="24"/>
          <w:szCs w:val="24"/>
          <w:lang w:val="ru-RU"/>
        </w:rPr>
        <w:t>Учреждения</w:t>
      </w:r>
      <w:r w:rsidRPr="0014494B">
        <w:rPr>
          <w:rFonts w:hAnsi="Times New Roman" w:cs="Times New Roman"/>
          <w:color w:val="000000"/>
          <w:sz w:val="24"/>
          <w:szCs w:val="24"/>
          <w:lang w:val="ru-RU"/>
        </w:rPr>
        <w:t xml:space="preserve"> в формировании культуры нетерпимости к коррупции</w:t>
      </w:r>
      <w:r>
        <w:rPr>
          <w:rFonts w:hAnsi="Times New Roman" w:cs="Times New Roman"/>
          <w:color w:val="000000"/>
          <w:sz w:val="24"/>
          <w:szCs w:val="24"/>
        </w:rPr>
        <w:t> </w:t>
      </w:r>
      <w:r w:rsidRPr="0014494B">
        <w:rPr>
          <w:rFonts w:hAnsi="Times New Roman" w:cs="Times New Roman"/>
          <w:color w:val="000000"/>
          <w:sz w:val="24"/>
          <w:szCs w:val="24"/>
          <w:lang w:val="ru-RU"/>
        </w:rPr>
        <w:t>и в создании внутриорганизационной системы предупреждения и противодействия коррупции в</w:t>
      </w:r>
      <w:r>
        <w:rPr>
          <w:rFonts w:hAnsi="Times New Roman" w:cs="Times New Roman"/>
          <w:color w:val="000000"/>
          <w:sz w:val="24"/>
          <w:szCs w:val="24"/>
        </w:rPr>
        <w:t> </w:t>
      </w:r>
      <w:r w:rsidR="00B229F6">
        <w:rPr>
          <w:rFonts w:hAnsi="Times New Roman" w:cs="Times New Roman"/>
          <w:color w:val="000000"/>
          <w:sz w:val="24"/>
          <w:szCs w:val="24"/>
          <w:lang w:val="ru-RU"/>
        </w:rPr>
        <w:t>Учреждении</w:t>
      </w:r>
      <w:r w:rsidRPr="0014494B">
        <w:rPr>
          <w:rFonts w:hAnsi="Times New Roman" w:cs="Times New Roman"/>
          <w:color w:val="000000"/>
          <w:sz w:val="24"/>
          <w:szCs w:val="24"/>
          <w:lang w:val="ru-RU"/>
        </w:rPr>
        <w:t>;</w:t>
      </w:r>
    </w:p>
    <w:p w14:paraId="6AC49A84"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3) принцип вовлеченности работников.</w:t>
      </w:r>
    </w:p>
    <w:p w14:paraId="1368AB2C"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xml:space="preserve">Информированность работников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 о положениях антикоррупционного</w:t>
      </w:r>
      <w:r w:rsidRPr="0014494B">
        <w:rPr>
          <w:lang w:val="ru-RU"/>
        </w:rPr>
        <w:br/>
      </w:r>
      <w:r w:rsidRPr="0014494B">
        <w:rPr>
          <w:rFonts w:hAnsi="Times New Roman" w:cs="Times New Roman"/>
          <w:color w:val="000000"/>
          <w:sz w:val="24"/>
          <w:szCs w:val="24"/>
          <w:lang w:val="ru-RU"/>
        </w:rPr>
        <w:t>законодательства, обеспечение их активного участия в формировании и реализации</w:t>
      </w:r>
      <w:r w:rsidRPr="0014494B">
        <w:rPr>
          <w:lang w:val="ru-RU"/>
        </w:rPr>
        <w:br/>
      </w:r>
      <w:r w:rsidRPr="0014494B">
        <w:rPr>
          <w:rFonts w:hAnsi="Times New Roman" w:cs="Times New Roman"/>
          <w:color w:val="000000"/>
          <w:sz w:val="24"/>
          <w:szCs w:val="24"/>
          <w:lang w:val="ru-RU"/>
        </w:rPr>
        <w:t>антикоррупционных стандартов и процедур;</w:t>
      </w:r>
    </w:p>
    <w:p w14:paraId="317B7C25"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4) принцип соразмерности антикоррупционных процедур коррупционным рискам.</w:t>
      </w:r>
    </w:p>
    <w:p w14:paraId="69566404"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Разработка и выполнение комплекса мероприятий, позволяющих снизить вероятность вовлечения</w:t>
      </w:r>
      <w:r>
        <w:rPr>
          <w:rFonts w:hAnsi="Times New Roman" w:cs="Times New Roman"/>
          <w:color w:val="000000"/>
          <w:sz w:val="24"/>
          <w:szCs w:val="24"/>
        </w:rPr>
        <w:t> </w:t>
      </w:r>
      <w:r w:rsidRPr="0014494B">
        <w:rPr>
          <w:rFonts w:hAnsi="Times New Roman" w:cs="Times New Roman"/>
          <w:color w:val="000000"/>
          <w:sz w:val="24"/>
          <w:szCs w:val="24"/>
          <w:lang w:val="ru-RU"/>
        </w:rPr>
        <w:t xml:space="preserve">руководителя </w:t>
      </w:r>
      <w:r w:rsidR="0014494B">
        <w:rPr>
          <w:rFonts w:hAnsi="Times New Roman" w:cs="Times New Roman"/>
          <w:color w:val="000000"/>
          <w:sz w:val="24"/>
          <w:szCs w:val="24"/>
          <w:lang w:val="ru-RU"/>
        </w:rPr>
        <w:t>Учреждения</w:t>
      </w:r>
      <w:r w:rsidRPr="0014494B">
        <w:rPr>
          <w:rFonts w:hAnsi="Times New Roman" w:cs="Times New Roman"/>
          <w:color w:val="000000"/>
          <w:sz w:val="24"/>
          <w:szCs w:val="24"/>
          <w:lang w:val="ru-RU"/>
        </w:rPr>
        <w:t xml:space="preserve"> и его работников в коррупционную деятельность, осуществляется с</w:t>
      </w:r>
      <w:r>
        <w:rPr>
          <w:rFonts w:hAnsi="Times New Roman" w:cs="Times New Roman"/>
          <w:color w:val="000000"/>
          <w:sz w:val="24"/>
          <w:szCs w:val="24"/>
        </w:rPr>
        <w:t> </w:t>
      </w:r>
      <w:r w:rsidRPr="0014494B">
        <w:rPr>
          <w:rFonts w:hAnsi="Times New Roman" w:cs="Times New Roman"/>
          <w:color w:val="000000"/>
          <w:sz w:val="24"/>
          <w:szCs w:val="24"/>
          <w:lang w:val="ru-RU"/>
        </w:rPr>
        <w:t xml:space="preserve">учетом существующих в деятельности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 коррупционных рисков;</w:t>
      </w:r>
    </w:p>
    <w:p w14:paraId="3247DFB8"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5) принцип эффективности антикоррупционных процедур.</w:t>
      </w:r>
    </w:p>
    <w:p w14:paraId="0A5E6FC3"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Реализация антикоррупционных мероприятий простыми способами, имеющими низкую стоимость</w:t>
      </w:r>
      <w:r>
        <w:rPr>
          <w:rFonts w:hAnsi="Times New Roman" w:cs="Times New Roman"/>
          <w:color w:val="000000"/>
          <w:sz w:val="24"/>
          <w:szCs w:val="24"/>
        </w:rPr>
        <w:t> </w:t>
      </w:r>
      <w:r w:rsidRPr="0014494B">
        <w:rPr>
          <w:rFonts w:hAnsi="Times New Roman" w:cs="Times New Roman"/>
          <w:color w:val="000000"/>
          <w:sz w:val="24"/>
          <w:szCs w:val="24"/>
          <w:lang w:val="ru-RU"/>
        </w:rPr>
        <w:t>и приносящими требуемый (достаточный) результат;</w:t>
      </w:r>
    </w:p>
    <w:p w14:paraId="63F23E1D"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6) принцип ответственности и неотвратимости наказания;</w:t>
      </w:r>
    </w:p>
    <w:p w14:paraId="5F45DA2A"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xml:space="preserve">Неотвратимость наказания для руководителя и работников </w:t>
      </w:r>
      <w:r w:rsidR="0014494B">
        <w:rPr>
          <w:rFonts w:hAnsi="Times New Roman" w:cs="Times New Roman"/>
          <w:color w:val="000000"/>
          <w:sz w:val="24"/>
          <w:szCs w:val="24"/>
          <w:lang w:val="ru-RU"/>
        </w:rPr>
        <w:t>Учреждения</w:t>
      </w:r>
      <w:r w:rsidRPr="0014494B">
        <w:rPr>
          <w:rFonts w:hAnsi="Times New Roman" w:cs="Times New Roman"/>
          <w:color w:val="000000"/>
          <w:sz w:val="24"/>
          <w:szCs w:val="24"/>
          <w:lang w:val="ru-RU"/>
        </w:rPr>
        <w:t xml:space="preserve"> вне зависимости от</w:t>
      </w:r>
      <w:r>
        <w:rPr>
          <w:rFonts w:hAnsi="Times New Roman" w:cs="Times New Roman"/>
          <w:color w:val="000000"/>
          <w:sz w:val="24"/>
          <w:szCs w:val="24"/>
        </w:rPr>
        <w:t> </w:t>
      </w:r>
      <w:r w:rsidRPr="0014494B">
        <w:rPr>
          <w:rFonts w:hAnsi="Times New Roman" w:cs="Times New Roman"/>
          <w:color w:val="000000"/>
          <w:sz w:val="24"/>
          <w:szCs w:val="24"/>
          <w:lang w:val="ru-RU"/>
        </w:rPr>
        <w:t>занимаемой должности, стажа работы и иных условий в случае совершения ими коррупционных</w:t>
      </w:r>
      <w:r>
        <w:rPr>
          <w:rFonts w:hAnsi="Times New Roman" w:cs="Times New Roman"/>
          <w:color w:val="000000"/>
          <w:sz w:val="24"/>
          <w:szCs w:val="24"/>
        </w:rPr>
        <w:t> </w:t>
      </w:r>
      <w:r w:rsidRPr="0014494B">
        <w:rPr>
          <w:rFonts w:hAnsi="Times New Roman" w:cs="Times New Roman"/>
          <w:color w:val="000000"/>
          <w:sz w:val="24"/>
          <w:szCs w:val="24"/>
          <w:lang w:val="ru-RU"/>
        </w:rPr>
        <w:t>правонарушений в связи с исполнением трудовых обязанностей, а также персональная</w:t>
      </w:r>
      <w:r>
        <w:rPr>
          <w:rFonts w:hAnsi="Times New Roman" w:cs="Times New Roman"/>
          <w:color w:val="000000"/>
          <w:sz w:val="24"/>
          <w:szCs w:val="24"/>
        </w:rPr>
        <w:t> </w:t>
      </w:r>
      <w:r w:rsidRPr="0014494B">
        <w:rPr>
          <w:rFonts w:hAnsi="Times New Roman" w:cs="Times New Roman"/>
          <w:color w:val="000000"/>
          <w:sz w:val="24"/>
          <w:szCs w:val="24"/>
          <w:lang w:val="ru-RU"/>
        </w:rPr>
        <w:t xml:space="preserve">ответственность руководителя за реализацию антикоррупционной политики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w:t>
      </w:r>
    </w:p>
    <w:p w14:paraId="15CF7239"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7) принцип открытости хозяйственной и иной деятельности. Информирование контрагентов,</w:t>
      </w:r>
      <w:r>
        <w:rPr>
          <w:rFonts w:hAnsi="Times New Roman" w:cs="Times New Roman"/>
          <w:color w:val="000000"/>
          <w:sz w:val="24"/>
          <w:szCs w:val="24"/>
        </w:rPr>
        <w:t> </w:t>
      </w:r>
      <w:r w:rsidRPr="0014494B">
        <w:rPr>
          <w:rFonts w:hAnsi="Times New Roman" w:cs="Times New Roman"/>
          <w:color w:val="000000"/>
          <w:sz w:val="24"/>
          <w:szCs w:val="24"/>
          <w:lang w:val="ru-RU"/>
        </w:rPr>
        <w:t xml:space="preserve">партнеров и общественности о принятых в </w:t>
      </w:r>
      <w:r w:rsidR="00B229F6">
        <w:rPr>
          <w:rFonts w:hAnsi="Times New Roman" w:cs="Times New Roman"/>
          <w:color w:val="000000"/>
          <w:sz w:val="24"/>
          <w:szCs w:val="24"/>
          <w:lang w:val="ru-RU"/>
        </w:rPr>
        <w:t>Учреждении</w:t>
      </w:r>
      <w:r>
        <w:rPr>
          <w:rFonts w:hAnsi="Times New Roman" w:cs="Times New Roman"/>
          <w:color w:val="000000"/>
          <w:sz w:val="24"/>
          <w:szCs w:val="24"/>
        </w:rPr>
        <w:t> </w:t>
      </w:r>
      <w:r w:rsidRPr="0014494B">
        <w:rPr>
          <w:rFonts w:hAnsi="Times New Roman" w:cs="Times New Roman"/>
          <w:color w:val="000000"/>
          <w:sz w:val="24"/>
          <w:szCs w:val="24"/>
          <w:lang w:val="ru-RU"/>
        </w:rPr>
        <w:t xml:space="preserve"> антикоррупционных стандартах и</w:t>
      </w:r>
      <w:r>
        <w:rPr>
          <w:rFonts w:hAnsi="Times New Roman" w:cs="Times New Roman"/>
          <w:color w:val="000000"/>
          <w:sz w:val="24"/>
          <w:szCs w:val="24"/>
        </w:rPr>
        <w:t> </w:t>
      </w:r>
      <w:r w:rsidRPr="0014494B">
        <w:rPr>
          <w:rFonts w:hAnsi="Times New Roman" w:cs="Times New Roman"/>
          <w:color w:val="000000"/>
          <w:sz w:val="24"/>
          <w:szCs w:val="24"/>
          <w:lang w:val="ru-RU"/>
        </w:rPr>
        <w:t>процедурах;</w:t>
      </w:r>
    </w:p>
    <w:p w14:paraId="525DBCF0"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8) принцип постоянного контроля и регулярного мониторинга.</w:t>
      </w:r>
    </w:p>
    <w:p w14:paraId="712620EC" w14:textId="77777777" w:rsidR="00A97EF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Регулярное осуществление мониторинга эффективности внедренных</w:t>
      </w:r>
      <w:r>
        <w:rPr>
          <w:rFonts w:hAnsi="Times New Roman" w:cs="Times New Roman"/>
          <w:color w:val="000000"/>
          <w:sz w:val="24"/>
          <w:szCs w:val="24"/>
        </w:rPr>
        <w:t> </w:t>
      </w:r>
      <w:r w:rsidRPr="0014494B">
        <w:rPr>
          <w:rFonts w:hAnsi="Times New Roman" w:cs="Times New Roman"/>
          <w:color w:val="000000"/>
          <w:sz w:val="24"/>
          <w:szCs w:val="24"/>
          <w:lang w:val="ru-RU"/>
        </w:rPr>
        <w:t xml:space="preserve"> антикоррупционных</w:t>
      </w:r>
      <w:r>
        <w:rPr>
          <w:rFonts w:hAnsi="Times New Roman" w:cs="Times New Roman"/>
          <w:color w:val="000000"/>
          <w:sz w:val="24"/>
          <w:szCs w:val="24"/>
        </w:rPr>
        <w:t> </w:t>
      </w:r>
      <w:r w:rsidRPr="0014494B">
        <w:rPr>
          <w:rFonts w:hAnsi="Times New Roman" w:cs="Times New Roman"/>
          <w:color w:val="000000"/>
          <w:sz w:val="24"/>
          <w:szCs w:val="24"/>
          <w:lang w:val="ru-RU"/>
        </w:rPr>
        <w:t>стандартов и процедур, а также контроля за их исполнением.</w:t>
      </w:r>
    </w:p>
    <w:p w14:paraId="5EC9E07D" w14:textId="77777777" w:rsidR="00167356" w:rsidRPr="0014494B" w:rsidRDefault="00167356" w:rsidP="0014494B">
      <w:pPr>
        <w:spacing w:before="0" w:beforeAutospacing="0" w:after="0" w:afterAutospacing="0" w:line="276" w:lineRule="auto"/>
        <w:jc w:val="both"/>
        <w:rPr>
          <w:rFonts w:hAnsi="Times New Roman" w:cs="Times New Roman"/>
          <w:color w:val="000000"/>
          <w:sz w:val="24"/>
          <w:szCs w:val="24"/>
          <w:lang w:val="ru-RU"/>
        </w:rPr>
      </w:pPr>
    </w:p>
    <w:p w14:paraId="01B604D7" w14:textId="77777777" w:rsidR="00A97EFB" w:rsidRPr="0014494B" w:rsidRDefault="00433C69" w:rsidP="0014494B">
      <w:pPr>
        <w:spacing w:before="0" w:beforeAutospacing="0" w:after="0" w:afterAutospacing="0" w:line="276" w:lineRule="auto"/>
        <w:jc w:val="center"/>
        <w:rPr>
          <w:rFonts w:hAnsi="Times New Roman" w:cs="Times New Roman"/>
          <w:color w:val="000000"/>
          <w:sz w:val="24"/>
          <w:szCs w:val="24"/>
          <w:lang w:val="ru-RU"/>
        </w:rPr>
      </w:pPr>
      <w:r w:rsidRPr="0014494B">
        <w:rPr>
          <w:rFonts w:hAnsi="Times New Roman" w:cs="Times New Roman"/>
          <w:b/>
          <w:bCs/>
          <w:color w:val="000000"/>
          <w:sz w:val="24"/>
          <w:szCs w:val="24"/>
          <w:lang w:val="ru-RU"/>
        </w:rPr>
        <w:t>4. Должностные лица, ответственные за реализацию</w:t>
      </w:r>
    </w:p>
    <w:p w14:paraId="3EE44F06" w14:textId="77777777" w:rsidR="00A97EFB" w:rsidRPr="0014494B" w:rsidRDefault="00433C69" w:rsidP="0014494B">
      <w:pPr>
        <w:spacing w:before="0" w:beforeAutospacing="0" w:after="0" w:afterAutospacing="0" w:line="276" w:lineRule="auto"/>
        <w:jc w:val="center"/>
        <w:rPr>
          <w:rFonts w:hAnsi="Times New Roman" w:cs="Times New Roman"/>
          <w:color w:val="000000"/>
          <w:sz w:val="24"/>
          <w:szCs w:val="24"/>
          <w:lang w:val="ru-RU"/>
        </w:rPr>
      </w:pPr>
      <w:r w:rsidRPr="0014494B">
        <w:rPr>
          <w:rFonts w:hAnsi="Times New Roman" w:cs="Times New Roman"/>
          <w:b/>
          <w:bCs/>
          <w:color w:val="000000"/>
          <w:sz w:val="24"/>
          <w:szCs w:val="24"/>
          <w:lang w:val="ru-RU"/>
        </w:rPr>
        <w:t>антикоррупционной политики</w:t>
      </w:r>
    </w:p>
    <w:p w14:paraId="57B86562"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xml:space="preserve">4.1. Руководитель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 является ответственным за организацию всех мероприятий,</w:t>
      </w:r>
      <w:r>
        <w:rPr>
          <w:rFonts w:hAnsi="Times New Roman" w:cs="Times New Roman"/>
          <w:color w:val="000000"/>
          <w:sz w:val="24"/>
          <w:szCs w:val="24"/>
        </w:rPr>
        <w:t> </w:t>
      </w:r>
      <w:r w:rsidRPr="0014494B">
        <w:rPr>
          <w:rFonts w:hAnsi="Times New Roman" w:cs="Times New Roman"/>
          <w:color w:val="000000"/>
          <w:sz w:val="24"/>
          <w:szCs w:val="24"/>
          <w:lang w:val="ru-RU"/>
        </w:rPr>
        <w:t xml:space="preserve">направленных на предупреждение коррупции в </w:t>
      </w:r>
      <w:r w:rsidR="00B229F6">
        <w:rPr>
          <w:rFonts w:hAnsi="Times New Roman" w:cs="Times New Roman"/>
          <w:color w:val="000000"/>
          <w:sz w:val="24"/>
          <w:szCs w:val="24"/>
          <w:lang w:val="ru-RU"/>
        </w:rPr>
        <w:t>Учреждении</w:t>
      </w:r>
      <w:r w:rsidRPr="0014494B">
        <w:rPr>
          <w:rFonts w:hAnsi="Times New Roman" w:cs="Times New Roman"/>
          <w:color w:val="000000"/>
          <w:sz w:val="24"/>
          <w:szCs w:val="24"/>
          <w:lang w:val="ru-RU"/>
        </w:rPr>
        <w:t>.</w:t>
      </w:r>
    </w:p>
    <w:p w14:paraId="58164707"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xml:space="preserve">4.2. Руководитель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 xml:space="preserve">чреждения, исходя из стоящих перед </w:t>
      </w:r>
      <w:r w:rsidR="00B229F6">
        <w:rPr>
          <w:rFonts w:hAnsi="Times New Roman" w:cs="Times New Roman"/>
          <w:color w:val="000000"/>
          <w:sz w:val="24"/>
          <w:szCs w:val="24"/>
          <w:lang w:val="ru-RU"/>
        </w:rPr>
        <w:t>Учреждением</w:t>
      </w:r>
      <w:r w:rsidRPr="0014494B">
        <w:rPr>
          <w:rFonts w:hAnsi="Times New Roman" w:cs="Times New Roman"/>
          <w:color w:val="000000"/>
          <w:sz w:val="24"/>
          <w:szCs w:val="24"/>
          <w:lang w:val="ru-RU"/>
        </w:rPr>
        <w:t xml:space="preserve"> задач, специфики</w:t>
      </w:r>
      <w:r>
        <w:rPr>
          <w:rFonts w:hAnsi="Times New Roman" w:cs="Times New Roman"/>
          <w:color w:val="000000"/>
          <w:sz w:val="24"/>
          <w:szCs w:val="24"/>
        </w:rPr>
        <w:t> </w:t>
      </w:r>
      <w:r w:rsidRPr="0014494B">
        <w:rPr>
          <w:rFonts w:hAnsi="Times New Roman" w:cs="Times New Roman"/>
          <w:color w:val="000000"/>
          <w:sz w:val="24"/>
          <w:szCs w:val="24"/>
          <w:lang w:val="ru-RU"/>
        </w:rPr>
        <w:t>деятельности, штатной численности, организационной структуры, назначает лицо или несколько</w:t>
      </w:r>
      <w:r>
        <w:rPr>
          <w:rFonts w:hAnsi="Times New Roman" w:cs="Times New Roman"/>
          <w:color w:val="000000"/>
          <w:sz w:val="24"/>
          <w:szCs w:val="24"/>
        </w:rPr>
        <w:t> </w:t>
      </w:r>
      <w:r w:rsidRPr="0014494B">
        <w:rPr>
          <w:rFonts w:hAnsi="Times New Roman" w:cs="Times New Roman"/>
          <w:color w:val="000000"/>
          <w:sz w:val="24"/>
          <w:szCs w:val="24"/>
          <w:lang w:val="ru-RU"/>
        </w:rPr>
        <w:t>лиц, ответственных за реализацию</w:t>
      </w:r>
      <w:r>
        <w:rPr>
          <w:rFonts w:hAnsi="Times New Roman" w:cs="Times New Roman"/>
          <w:color w:val="000000"/>
          <w:sz w:val="24"/>
          <w:szCs w:val="24"/>
        </w:rPr>
        <w:t> </w:t>
      </w:r>
      <w:r w:rsidRPr="0014494B">
        <w:rPr>
          <w:rFonts w:hAnsi="Times New Roman" w:cs="Times New Roman"/>
          <w:color w:val="000000"/>
          <w:sz w:val="24"/>
          <w:szCs w:val="24"/>
          <w:lang w:val="ru-RU"/>
        </w:rPr>
        <w:t xml:space="preserve"> антикоррупционной политики в пределах их полномочий.</w:t>
      </w:r>
    </w:p>
    <w:p w14:paraId="69AFBCFE"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4.3. Основные обязанности должностного лица (должностных лиц), ответственного</w:t>
      </w:r>
      <w:r w:rsidRPr="0014494B">
        <w:rPr>
          <w:lang w:val="ru-RU"/>
        </w:rPr>
        <w:br/>
      </w:r>
      <w:r w:rsidRPr="0014494B">
        <w:rPr>
          <w:rFonts w:hAnsi="Times New Roman" w:cs="Times New Roman"/>
          <w:color w:val="000000"/>
          <w:sz w:val="24"/>
          <w:szCs w:val="24"/>
          <w:lang w:val="ru-RU"/>
        </w:rPr>
        <w:t xml:space="preserve">(ответственных) за реализацию антикоррупционной политики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w:t>
      </w:r>
    </w:p>
    <w:p w14:paraId="15F25A3B"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подготовка рекомендаций для принятия решений по вопросам предупреждения коррупции в</w:t>
      </w:r>
      <w:r>
        <w:rPr>
          <w:rFonts w:hAnsi="Times New Roman" w:cs="Times New Roman"/>
          <w:color w:val="000000"/>
          <w:sz w:val="24"/>
          <w:szCs w:val="24"/>
        </w:rPr>
        <w:t> </w:t>
      </w:r>
      <w:r w:rsidR="00B229F6">
        <w:rPr>
          <w:rFonts w:hAnsi="Times New Roman" w:cs="Times New Roman"/>
          <w:color w:val="000000"/>
          <w:sz w:val="24"/>
          <w:szCs w:val="24"/>
          <w:lang w:val="ru-RU"/>
        </w:rPr>
        <w:t>Учреждении</w:t>
      </w:r>
      <w:r w:rsidRPr="0014494B">
        <w:rPr>
          <w:rFonts w:hAnsi="Times New Roman" w:cs="Times New Roman"/>
          <w:color w:val="000000"/>
          <w:sz w:val="24"/>
          <w:szCs w:val="24"/>
          <w:lang w:val="ru-RU"/>
        </w:rPr>
        <w:t>;</w:t>
      </w:r>
    </w:p>
    <w:p w14:paraId="0D7C49E0"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подготовка предложений, направленных на устранение причин и условий, порождающих риск</w:t>
      </w:r>
      <w:r>
        <w:rPr>
          <w:rFonts w:hAnsi="Times New Roman" w:cs="Times New Roman"/>
          <w:color w:val="000000"/>
          <w:sz w:val="24"/>
          <w:szCs w:val="24"/>
        </w:rPr>
        <w:t> </w:t>
      </w:r>
      <w:r w:rsidRPr="0014494B">
        <w:rPr>
          <w:rFonts w:hAnsi="Times New Roman" w:cs="Times New Roman"/>
          <w:color w:val="000000"/>
          <w:sz w:val="24"/>
          <w:szCs w:val="24"/>
          <w:lang w:val="ru-RU"/>
        </w:rPr>
        <w:t xml:space="preserve">возникновения коррупции в </w:t>
      </w:r>
      <w:r w:rsidR="00B229F6">
        <w:rPr>
          <w:rFonts w:hAnsi="Times New Roman" w:cs="Times New Roman"/>
          <w:color w:val="000000"/>
          <w:sz w:val="24"/>
          <w:szCs w:val="24"/>
          <w:lang w:val="ru-RU"/>
        </w:rPr>
        <w:t>Учреждении</w:t>
      </w:r>
      <w:r w:rsidRPr="0014494B">
        <w:rPr>
          <w:rFonts w:hAnsi="Times New Roman" w:cs="Times New Roman"/>
          <w:color w:val="000000"/>
          <w:sz w:val="24"/>
          <w:szCs w:val="24"/>
          <w:lang w:val="ru-RU"/>
        </w:rPr>
        <w:t>;</w:t>
      </w:r>
    </w:p>
    <w:p w14:paraId="742AD1F1"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lastRenderedPageBreak/>
        <w:t xml:space="preserve">– разработка и представление на утверждение руководителю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 проектов локальных</w:t>
      </w:r>
      <w:r>
        <w:rPr>
          <w:rFonts w:hAnsi="Times New Roman" w:cs="Times New Roman"/>
          <w:color w:val="000000"/>
          <w:sz w:val="24"/>
          <w:szCs w:val="24"/>
        </w:rPr>
        <w:t> </w:t>
      </w:r>
      <w:r w:rsidRPr="0014494B">
        <w:rPr>
          <w:rFonts w:hAnsi="Times New Roman" w:cs="Times New Roman"/>
          <w:color w:val="000000"/>
          <w:sz w:val="24"/>
          <w:szCs w:val="24"/>
          <w:lang w:val="ru-RU"/>
        </w:rPr>
        <w:t>нормативных актов, направленных на реализацию мер по предупреждению коррупции;</w:t>
      </w:r>
    </w:p>
    <w:p w14:paraId="29C4F3E7"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проведение контрольных мероприятий, направленных на выявление коррупционных</w:t>
      </w:r>
      <w:r>
        <w:rPr>
          <w:rFonts w:hAnsi="Times New Roman" w:cs="Times New Roman"/>
          <w:color w:val="000000"/>
          <w:sz w:val="24"/>
          <w:szCs w:val="24"/>
        </w:rPr>
        <w:t> </w:t>
      </w:r>
      <w:r w:rsidRPr="0014494B">
        <w:rPr>
          <w:rFonts w:hAnsi="Times New Roman" w:cs="Times New Roman"/>
          <w:color w:val="000000"/>
          <w:sz w:val="24"/>
          <w:szCs w:val="24"/>
          <w:lang w:val="ru-RU"/>
        </w:rPr>
        <w:t>правонарушений, совершенных работниками;</w:t>
      </w:r>
    </w:p>
    <w:p w14:paraId="03CDA762"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организация проведения оценки коррупционных рисков;</w:t>
      </w:r>
    </w:p>
    <w:p w14:paraId="039B1281"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прием и рассмотрение сообщений о случаях склонения работников к совершению</w:t>
      </w:r>
      <w:r w:rsidRPr="0014494B">
        <w:rPr>
          <w:lang w:val="ru-RU"/>
        </w:rPr>
        <w:br/>
      </w:r>
      <w:r w:rsidRPr="0014494B">
        <w:rPr>
          <w:rFonts w:hAnsi="Times New Roman" w:cs="Times New Roman"/>
          <w:color w:val="000000"/>
          <w:sz w:val="24"/>
          <w:szCs w:val="24"/>
          <w:lang w:val="ru-RU"/>
        </w:rPr>
        <w:t>коррупционных правонарушений в интересах или от имени иной организации, а также о случаях</w:t>
      </w:r>
      <w:r>
        <w:rPr>
          <w:rFonts w:hAnsi="Times New Roman" w:cs="Times New Roman"/>
          <w:color w:val="000000"/>
          <w:sz w:val="24"/>
          <w:szCs w:val="24"/>
        </w:rPr>
        <w:t> </w:t>
      </w:r>
      <w:r w:rsidRPr="0014494B">
        <w:rPr>
          <w:rFonts w:hAnsi="Times New Roman" w:cs="Times New Roman"/>
          <w:color w:val="000000"/>
          <w:sz w:val="24"/>
          <w:szCs w:val="24"/>
          <w:lang w:val="ru-RU"/>
        </w:rPr>
        <w:t xml:space="preserve">совершения коррупционных правонарушений работниками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 или иными лицами;</w:t>
      </w:r>
    </w:p>
    <w:p w14:paraId="6F217F4E"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организация работы по рассмотрению сообщений о конфликте интересов;</w:t>
      </w:r>
    </w:p>
    <w:p w14:paraId="731DC620"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оказание содействия уполномоченным представителям контрольно-надзорных и</w:t>
      </w:r>
      <w:r w:rsidRPr="0014494B">
        <w:rPr>
          <w:lang w:val="ru-RU"/>
        </w:rPr>
        <w:br/>
      </w:r>
      <w:r w:rsidRPr="0014494B">
        <w:rPr>
          <w:rFonts w:hAnsi="Times New Roman" w:cs="Times New Roman"/>
          <w:color w:val="000000"/>
          <w:sz w:val="24"/>
          <w:szCs w:val="24"/>
          <w:lang w:val="ru-RU"/>
        </w:rPr>
        <w:t xml:space="preserve">правоохранительных органов при проведении ими проверок деятельности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 по вопросам предупреждения коррупции;</w:t>
      </w:r>
    </w:p>
    <w:p w14:paraId="58469DF4"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оказание содействия уполномоченным представителям правоохранительных органов при</w:t>
      </w:r>
      <w:r>
        <w:rPr>
          <w:rFonts w:hAnsi="Times New Roman" w:cs="Times New Roman"/>
          <w:color w:val="000000"/>
          <w:sz w:val="24"/>
          <w:szCs w:val="24"/>
        </w:rPr>
        <w:t> </w:t>
      </w:r>
      <w:r w:rsidRPr="0014494B">
        <w:rPr>
          <w:rFonts w:hAnsi="Times New Roman" w:cs="Times New Roman"/>
          <w:color w:val="000000"/>
          <w:sz w:val="24"/>
          <w:szCs w:val="24"/>
          <w:lang w:val="ru-RU"/>
        </w:rPr>
        <w:t>проведении мероприятий по пресечению или расследованию коррупционных правонарушений и</w:t>
      </w:r>
      <w:r>
        <w:rPr>
          <w:rFonts w:hAnsi="Times New Roman" w:cs="Times New Roman"/>
          <w:color w:val="000000"/>
          <w:sz w:val="24"/>
          <w:szCs w:val="24"/>
        </w:rPr>
        <w:t> </w:t>
      </w:r>
      <w:r w:rsidRPr="0014494B">
        <w:rPr>
          <w:rFonts w:hAnsi="Times New Roman" w:cs="Times New Roman"/>
          <w:color w:val="000000"/>
          <w:sz w:val="24"/>
          <w:szCs w:val="24"/>
          <w:lang w:val="ru-RU"/>
        </w:rPr>
        <w:t>преступлений, включая оперативно-разыскные мероприятия;</w:t>
      </w:r>
    </w:p>
    <w:p w14:paraId="28267BE0"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организация мероприятий по вопросам профилактики и противодействия коррупции в</w:t>
      </w:r>
      <w:r>
        <w:rPr>
          <w:rFonts w:hAnsi="Times New Roman" w:cs="Times New Roman"/>
          <w:color w:val="000000"/>
          <w:sz w:val="24"/>
          <w:szCs w:val="24"/>
        </w:rPr>
        <w:t> </w:t>
      </w:r>
      <w:r w:rsidR="00B229F6">
        <w:rPr>
          <w:rFonts w:hAnsi="Times New Roman" w:cs="Times New Roman"/>
          <w:color w:val="000000"/>
          <w:sz w:val="24"/>
          <w:szCs w:val="24"/>
          <w:lang w:val="ru-RU"/>
        </w:rPr>
        <w:t>Учреждении</w:t>
      </w:r>
      <w:r w:rsidRPr="0014494B">
        <w:rPr>
          <w:rFonts w:hAnsi="Times New Roman" w:cs="Times New Roman"/>
          <w:color w:val="000000"/>
          <w:sz w:val="24"/>
          <w:szCs w:val="24"/>
          <w:lang w:val="ru-RU"/>
        </w:rPr>
        <w:t xml:space="preserve"> и индивидуального консультирования работников;</w:t>
      </w:r>
    </w:p>
    <w:p w14:paraId="676AF8DE"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индивидуальное консультирование работников;</w:t>
      </w:r>
    </w:p>
    <w:p w14:paraId="0DDA5B35"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участие в организации антикоррупционной пропаганды;</w:t>
      </w:r>
    </w:p>
    <w:p w14:paraId="0CE9ABB7"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ежегодное проведение оценки результатов работы по предупреждению коррупции и подготовка</w:t>
      </w:r>
      <w:r>
        <w:rPr>
          <w:rFonts w:hAnsi="Times New Roman" w:cs="Times New Roman"/>
          <w:color w:val="000000"/>
          <w:sz w:val="24"/>
          <w:szCs w:val="24"/>
        </w:rPr>
        <w:t> </w:t>
      </w:r>
      <w:r w:rsidRPr="0014494B">
        <w:rPr>
          <w:rFonts w:hAnsi="Times New Roman" w:cs="Times New Roman"/>
          <w:color w:val="000000"/>
          <w:sz w:val="24"/>
          <w:szCs w:val="24"/>
          <w:lang w:val="ru-RU"/>
        </w:rPr>
        <w:t xml:space="preserve">соответствующих отчетных материалов для руководителя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w:t>
      </w:r>
    </w:p>
    <w:p w14:paraId="7B6D4C71" w14:textId="77777777" w:rsidR="00D309A9" w:rsidRPr="0014494B" w:rsidRDefault="00D309A9" w:rsidP="0014494B">
      <w:pPr>
        <w:spacing w:before="0" w:beforeAutospacing="0" w:after="0" w:afterAutospacing="0" w:line="276" w:lineRule="auto"/>
        <w:rPr>
          <w:rFonts w:hAnsi="Times New Roman" w:cs="Times New Roman"/>
          <w:color w:val="000000"/>
          <w:sz w:val="24"/>
          <w:szCs w:val="24"/>
          <w:lang w:val="ru-RU"/>
        </w:rPr>
      </w:pPr>
    </w:p>
    <w:p w14:paraId="2B1A7766" w14:textId="77777777" w:rsidR="00A97EFB" w:rsidRPr="0014494B" w:rsidRDefault="00433C69" w:rsidP="0014494B">
      <w:pPr>
        <w:spacing w:before="0" w:beforeAutospacing="0" w:after="0" w:afterAutospacing="0" w:line="276" w:lineRule="auto"/>
        <w:jc w:val="center"/>
        <w:rPr>
          <w:rFonts w:hAnsi="Times New Roman" w:cs="Times New Roman"/>
          <w:color w:val="000000"/>
          <w:sz w:val="24"/>
          <w:szCs w:val="24"/>
          <w:lang w:val="ru-RU"/>
        </w:rPr>
      </w:pPr>
      <w:r w:rsidRPr="0014494B">
        <w:rPr>
          <w:rFonts w:hAnsi="Times New Roman" w:cs="Times New Roman"/>
          <w:b/>
          <w:bCs/>
          <w:color w:val="000000"/>
          <w:sz w:val="24"/>
          <w:szCs w:val="24"/>
          <w:lang w:val="ru-RU"/>
        </w:rPr>
        <w:t>5. Обязанности руководителя и работников по предупреждению коррупции</w:t>
      </w:r>
    </w:p>
    <w:p w14:paraId="316350B5" w14:textId="77777777" w:rsidR="00A97EFB" w:rsidRPr="0014494B" w:rsidRDefault="00E14000" w:rsidP="0014494B">
      <w:pPr>
        <w:spacing w:before="0" w:beforeAutospacing="0" w:after="0" w:afterAutospacing="0" w:line="276" w:lineRule="auto"/>
        <w:jc w:val="both"/>
        <w:rPr>
          <w:rFonts w:hAnsi="Times New Roman" w:cs="Times New Roman"/>
          <w:color w:val="000000"/>
          <w:sz w:val="24"/>
          <w:szCs w:val="24"/>
          <w:lang w:val="ru-RU"/>
        </w:rPr>
      </w:pPr>
      <w:r>
        <w:rPr>
          <w:rFonts w:hAnsi="Times New Roman" w:cs="Times New Roman"/>
          <w:color w:val="000000"/>
          <w:sz w:val="24"/>
          <w:szCs w:val="24"/>
          <w:lang w:val="ru-RU"/>
        </w:rPr>
        <w:t>5.1</w:t>
      </w:r>
      <w:r w:rsidR="00433C69" w:rsidRPr="0014494B">
        <w:rPr>
          <w:rFonts w:hAnsi="Times New Roman" w:cs="Times New Roman"/>
          <w:color w:val="000000"/>
          <w:sz w:val="24"/>
          <w:szCs w:val="24"/>
          <w:lang w:val="ru-RU"/>
        </w:rPr>
        <w:t xml:space="preserve">. Соблюдение работником </w:t>
      </w:r>
      <w:r w:rsidR="00B229F6">
        <w:rPr>
          <w:rFonts w:hAnsi="Times New Roman" w:cs="Times New Roman"/>
          <w:color w:val="000000"/>
          <w:sz w:val="24"/>
          <w:szCs w:val="24"/>
          <w:lang w:val="ru-RU"/>
        </w:rPr>
        <w:t>У</w:t>
      </w:r>
      <w:r w:rsidR="00433C69" w:rsidRPr="0014494B">
        <w:rPr>
          <w:rFonts w:hAnsi="Times New Roman" w:cs="Times New Roman"/>
          <w:color w:val="000000"/>
          <w:sz w:val="24"/>
          <w:szCs w:val="24"/>
          <w:lang w:val="ru-RU"/>
        </w:rPr>
        <w:t>чреждения требований настоящего Положения учитывается при</w:t>
      </w:r>
      <w:r w:rsidR="00433C69">
        <w:rPr>
          <w:rFonts w:hAnsi="Times New Roman" w:cs="Times New Roman"/>
          <w:color w:val="000000"/>
          <w:sz w:val="24"/>
          <w:szCs w:val="24"/>
        </w:rPr>
        <w:t> </w:t>
      </w:r>
      <w:r w:rsidR="00433C69" w:rsidRPr="0014494B">
        <w:rPr>
          <w:rFonts w:hAnsi="Times New Roman" w:cs="Times New Roman"/>
          <w:color w:val="000000"/>
          <w:sz w:val="24"/>
          <w:szCs w:val="24"/>
          <w:lang w:val="ru-RU"/>
        </w:rPr>
        <w:t>оценке деловых качеств работника, в том числе в случае назначения его на вышестоящую</w:t>
      </w:r>
      <w:r w:rsidR="00433C69">
        <w:rPr>
          <w:rFonts w:hAnsi="Times New Roman" w:cs="Times New Roman"/>
          <w:color w:val="000000"/>
          <w:sz w:val="24"/>
          <w:szCs w:val="24"/>
        </w:rPr>
        <w:t> </w:t>
      </w:r>
      <w:r w:rsidR="00433C69" w:rsidRPr="0014494B">
        <w:rPr>
          <w:rFonts w:hAnsi="Times New Roman" w:cs="Times New Roman"/>
          <w:color w:val="000000"/>
          <w:sz w:val="24"/>
          <w:szCs w:val="24"/>
          <w:lang w:val="ru-RU"/>
        </w:rPr>
        <w:t>должность, при решении иных кадровых вопросов.</w:t>
      </w:r>
    </w:p>
    <w:p w14:paraId="4A1C02A0" w14:textId="77777777" w:rsidR="00A97EFB" w:rsidRPr="0014494B" w:rsidRDefault="00E14000" w:rsidP="0014494B">
      <w:pPr>
        <w:spacing w:before="0" w:beforeAutospacing="0" w:after="0" w:afterAutospacing="0" w:line="276" w:lineRule="auto"/>
        <w:jc w:val="both"/>
        <w:rPr>
          <w:rFonts w:hAnsi="Times New Roman" w:cs="Times New Roman"/>
          <w:color w:val="000000"/>
          <w:sz w:val="24"/>
          <w:szCs w:val="24"/>
          <w:lang w:val="ru-RU"/>
        </w:rPr>
      </w:pPr>
      <w:r>
        <w:rPr>
          <w:rFonts w:hAnsi="Times New Roman" w:cs="Times New Roman"/>
          <w:color w:val="000000"/>
          <w:sz w:val="24"/>
          <w:szCs w:val="24"/>
          <w:lang w:val="ru-RU"/>
        </w:rPr>
        <w:t>5.2</w:t>
      </w:r>
      <w:r w:rsidR="00433C69" w:rsidRPr="0014494B">
        <w:rPr>
          <w:rFonts w:hAnsi="Times New Roman" w:cs="Times New Roman"/>
          <w:color w:val="000000"/>
          <w:sz w:val="24"/>
          <w:szCs w:val="24"/>
          <w:lang w:val="ru-RU"/>
        </w:rPr>
        <w:t xml:space="preserve">. Руководитель и работники </w:t>
      </w:r>
      <w:r w:rsidR="00B229F6">
        <w:rPr>
          <w:rFonts w:hAnsi="Times New Roman" w:cs="Times New Roman"/>
          <w:color w:val="000000"/>
          <w:sz w:val="24"/>
          <w:szCs w:val="24"/>
          <w:lang w:val="ru-RU"/>
        </w:rPr>
        <w:t>У</w:t>
      </w:r>
      <w:r w:rsidR="00433C69" w:rsidRPr="0014494B">
        <w:rPr>
          <w:rFonts w:hAnsi="Times New Roman" w:cs="Times New Roman"/>
          <w:color w:val="000000"/>
          <w:sz w:val="24"/>
          <w:szCs w:val="24"/>
          <w:lang w:val="ru-RU"/>
        </w:rPr>
        <w:t>чреждения вне зависимости от должности и стажа работы в связи</w:t>
      </w:r>
      <w:r w:rsidR="00433C69">
        <w:rPr>
          <w:rFonts w:hAnsi="Times New Roman" w:cs="Times New Roman"/>
          <w:color w:val="000000"/>
          <w:sz w:val="24"/>
          <w:szCs w:val="24"/>
        </w:rPr>
        <w:t> </w:t>
      </w:r>
      <w:r w:rsidR="00433C69" w:rsidRPr="0014494B">
        <w:rPr>
          <w:rFonts w:hAnsi="Times New Roman" w:cs="Times New Roman"/>
          <w:color w:val="000000"/>
          <w:sz w:val="24"/>
          <w:szCs w:val="24"/>
          <w:lang w:val="ru-RU"/>
        </w:rPr>
        <w:t>с исполнением ими трудовых обязанностей в соответствии с трудовым договором должны:</w:t>
      </w:r>
    </w:p>
    <w:p w14:paraId="2F9D89EB"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руководствоваться требованиями настоящего Положения и неукоснительно соблюдать</w:t>
      </w:r>
      <w:r>
        <w:rPr>
          <w:rFonts w:hAnsi="Times New Roman" w:cs="Times New Roman"/>
          <w:color w:val="000000"/>
          <w:sz w:val="24"/>
          <w:szCs w:val="24"/>
        </w:rPr>
        <w:t> </w:t>
      </w:r>
      <w:r w:rsidRPr="0014494B">
        <w:rPr>
          <w:rFonts w:hAnsi="Times New Roman" w:cs="Times New Roman"/>
          <w:color w:val="000000"/>
          <w:sz w:val="24"/>
          <w:szCs w:val="24"/>
          <w:lang w:val="ru-RU"/>
        </w:rPr>
        <w:t xml:space="preserve">принципы антикоррупционной политики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w:t>
      </w:r>
    </w:p>
    <w:p w14:paraId="49C0D563"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воздерживаться от совершения и (или) участия в совершении коррупционных правонарушений,</w:t>
      </w:r>
      <w:r>
        <w:rPr>
          <w:rFonts w:hAnsi="Times New Roman" w:cs="Times New Roman"/>
          <w:color w:val="000000"/>
          <w:sz w:val="24"/>
          <w:szCs w:val="24"/>
        </w:rPr>
        <w:t> </w:t>
      </w:r>
      <w:r w:rsidRPr="0014494B">
        <w:rPr>
          <w:rFonts w:hAnsi="Times New Roman" w:cs="Times New Roman"/>
          <w:color w:val="000000"/>
          <w:sz w:val="24"/>
          <w:szCs w:val="24"/>
          <w:lang w:val="ru-RU"/>
        </w:rPr>
        <w:t xml:space="preserve">в том числе в интересах или от имени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w:t>
      </w:r>
    </w:p>
    <w:p w14:paraId="05C708B7"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воздерживаться от поведения, которое может быть истолковано окружающими как готовность</w:t>
      </w:r>
      <w:r>
        <w:rPr>
          <w:rFonts w:hAnsi="Times New Roman" w:cs="Times New Roman"/>
          <w:color w:val="000000"/>
          <w:sz w:val="24"/>
          <w:szCs w:val="24"/>
        </w:rPr>
        <w:t> </w:t>
      </w:r>
      <w:r w:rsidRPr="0014494B">
        <w:rPr>
          <w:rFonts w:hAnsi="Times New Roman" w:cs="Times New Roman"/>
          <w:color w:val="000000"/>
          <w:sz w:val="24"/>
          <w:szCs w:val="24"/>
          <w:lang w:val="ru-RU"/>
        </w:rPr>
        <w:t>совершить или участвовать в совершении коррупционного правонарушения, в том числе в</w:t>
      </w:r>
      <w:r>
        <w:rPr>
          <w:rFonts w:hAnsi="Times New Roman" w:cs="Times New Roman"/>
          <w:color w:val="000000"/>
          <w:sz w:val="24"/>
          <w:szCs w:val="24"/>
        </w:rPr>
        <w:t> </w:t>
      </w:r>
      <w:r w:rsidRPr="0014494B">
        <w:rPr>
          <w:rFonts w:hAnsi="Times New Roman" w:cs="Times New Roman"/>
          <w:color w:val="000000"/>
          <w:sz w:val="24"/>
          <w:szCs w:val="24"/>
          <w:lang w:val="ru-RU"/>
        </w:rPr>
        <w:t xml:space="preserve">интересах или от имени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w:t>
      </w:r>
    </w:p>
    <w:p w14:paraId="3FA60E7A" w14:textId="77777777" w:rsidR="00A97EFB" w:rsidRPr="0014494B" w:rsidRDefault="00E14000" w:rsidP="0014494B">
      <w:pPr>
        <w:spacing w:before="0" w:beforeAutospacing="0" w:after="0" w:afterAutospacing="0" w:line="276" w:lineRule="auto"/>
        <w:jc w:val="both"/>
        <w:rPr>
          <w:rFonts w:hAnsi="Times New Roman" w:cs="Times New Roman"/>
          <w:color w:val="000000"/>
          <w:sz w:val="24"/>
          <w:szCs w:val="24"/>
          <w:lang w:val="ru-RU"/>
        </w:rPr>
      </w:pPr>
      <w:r>
        <w:rPr>
          <w:rFonts w:hAnsi="Times New Roman" w:cs="Times New Roman"/>
          <w:color w:val="000000"/>
          <w:sz w:val="24"/>
          <w:szCs w:val="24"/>
          <w:lang w:val="ru-RU"/>
        </w:rPr>
        <w:t>5.3</w:t>
      </w:r>
      <w:r w:rsidR="00433C69" w:rsidRPr="0014494B">
        <w:rPr>
          <w:rFonts w:hAnsi="Times New Roman" w:cs="Times New Roman"/>
          <w:color w:val="000000"/>
          <w:sz w:val="24"/>
          <w:szCs w:val="24"/>
          <w:lang w:val="ru-RU"/>
        </w:rPr>
        <w:t xml:space="preserve">. Работник </w:t>
      </w:r>
      <w:r w:rsidR="00B229F6">
        <w:rPr>
          <w:rFonts w:hAnsi="Times New Roman" w:cs="Times New Roman"/>
          <w:color w:val="000000"/>
          <w:sz w:val="24"/>
          <w:szCs w:val="24"/>
          <w:lang w:val="ru-RU"/>
        </w:rPr>
        <w:t>У</w:t>
      </w:r>
      <w:r w:rsidR="00433C69" w:rsidRPr="0014494B">
        <w:rPr>
          <w:rFonts w:hAnsi="Times New Roman" w:cs="Times New Roman"/>
          <w:color w:val="000000"/>
          <w:sz w:val="24"/>
          <w:szCs w:val="24"/>
          <w:lang w:val="ru-RU"/>
        </w:rPr>
        <w:t>чреждения вне зависимости от должности и стажа работы в связи с исполнением</w:t>
      </w:r>
      <w:r w:rsidR="00433C69">
        <w:rPr>
          <w:rFonts w:hAnsi="Times New Roman" w:cs="Times New Roman"/>
          <w:color w:val="000000"/>
          <w:sz w:val="24"/>
          <w:szCs w:val="24"/>
        </w:rPr>
        <w:t> </w:t>
      </w:r>
      <w:r w:rsidR="00433C69" w:rsidRPr="0014494B">
        <w:rPr>
          <w:rFonts w:hAnsi="Times New Roman" w:cs="Times New Roman"/>
          <w:color w:val="000000"/>
          <w:sz w:val="24"/>
          <w:szCs w:val="24"/>
          <w:lang w:val="ru-RU"/>
        </w:rPr>
        <w:t>им трудовых обязанностей в соответствии с трудовым договором должен:</w:t>
      </w:r>
    </w:p>
    <w:p w14:paraId="6086286C"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xml:space="preserve">– незамедлительно информировать руководителя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 и своего непосредственного</w:t>
      </w:r>
      <w:r>
        <w:rPr>
          <w:rFonts w:hAnsi="Times New Roman" w:cs="Times New Roman"/>
          <w:color w:val="000000"/>
          <w:sz w:val="24"/>
          <w:szCs w:val="24"/>
        </w:rPr>
        <w:t> </w:t>
      </w:r>
      <w:r w:rsidRPr="0014494B">
        <w:rPr>
          <w:rFonts w:hAnsi="Times New Roman" w:cs="Times New Roman"/>
          <w:color w:val="000000"/>
          <w:sz w:val="24"/>
          <w:szCs w:val="24"/>
          <w:lang w:val="ru-RU"/>
        </w:rPr>
        <w:t>руководителя о случаях склонения его к совершению коррупционных правонарушений;</w:t>
      </w:r>
    </w:p>
    <w:p w14:paraId="15C9A9BA"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xml:space="preserve">– незамедлительно информировать руководителя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 и своего непосредственного</w:t>
      </w:r>
      <w:r>
        <w:rPr>
          <w:rFonts w:hAnsi="Times New Roman" w:cs="Times New Roman"/>
          <w:color w:val="000000"/>
          <w:sz w:val="24"/>
          <w:szCs w:val="24"/>
        </w:rPr>
        <w:t> </w:t>
      </w:r>
      <w:r w:rsidRPr="0014494B">
        <w:rPr>
          <w:rFonts w:hAnsi="Times New Roman" w:cs="Times New Roman"/>
          <w:color w:val="000000"/>
          <w:sz w:val="24"/>
          <w:szCs w:val="24"/>
          <w:lang w:val="ru-RU"/>
        </w:rPr>
        <w:t>руководителя о ставших известными ему случаях совершения коррупционных правонарушений</w:t>
      </w:r>
      <w:r>
        <w:rPr>
          <w:rFonts w:hAnsi="Times New Roman" w:cs="Times New Roman"/>
          <w:color w:val="000000"/>
          <w:sz w:val="24"/>
          <w:szCs w:val="24"/>
        </w:rPr>
        <w:t> </w:t>
      </w:r>
      <w:r w:rsidRPr="0014494B">
        <w:rPr>
          <w:rFonts w:hAnsi="Times New Roman" w:cs="Times New Roman"/>
          <w:color w:val="000000"/>
          <w:sz w:val="24"/>
          <w:szCs w:val="24"/>
          <w:lang w:val="ru-RU"/>
        </w:rPr>
        <w:t>другими работниками;</w:t>
      </w:r>
    </w:p>
    <w:p w14:paraId="74810D06"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lastRenderedPageBreak/>
        <w:t xml:space="preserve">– сообщить руководителю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 и своему непосредственному руководителю о возникшем конфликте интересов либо о возможности его возникновения.</w:t>
      </w:r>
    </w:p>
    <w:p w14:paraId="15DD91D3" w14:textId="77777777" w:rsidR="0014494B" w:rsidRPr="0014494B" w:rsidRDefault="0014494B" w:rsidP="0014494B">
      <w:pPr>
        <w:spacing w:before="0" w:beforeAutospacing="0" w:after="0" w:afterAutospacing="0" w:line="276" w:lineRule="auto"/>
        <w:rPr>
          <w:rFonts w:hAnsi="Times New Roman" w:cs="Times New Roman"/>
          <w:color w:val="000000"/>
          <w:sz w:val="24"/>
          <w:szCs w:val="24"/>
          <w:lang w:val="ru-RU"/>
        </w:rPr>
      </w:pPr>
    </w:p>
    <w:p w14:paraId="702FFBD4" w14:textId="77777777" w:rsidR="00A97EFB" w:rsidRPr="0014494B" w:rsidRDefault="00433C69" w:rsidP="0014494B">
      <w:pPr>
        <w:spacing w:before="0" w:beforeAutospacing="0" w:after="0" w:afterAutospacing="0" w:line="276" w:lineRule="auto"/>
        <w:jc w:val="center"/>
        <w:rPr>
          <w:rFonts w:hAnsi="Times New Roman" w:cs="Times New Roman"/>
          <w:color w:val="000000"/>
          <w:sz w:val="24"/>
          <w:szCs w:val="24"/>
          <w:lang w:val="ru-RU"/>
        </w:rPr>
      </w:pPr>
      <w:r w:rsidRPr="0014494B">
        <w:rPr>
          <w:rFonts w:hAnsi="Times New Roman" w:cs="Times New Roman"/>
          <w:b/>
          <w:bCs/>
          <w:color w:val="000000"/>
          <w:sz w:val="24"/>
          <w:szCs w:val="24"/>
          <w:lang w:val="ru-RU"/>
        </w:rPr>
        <w:t>6. Подарки и представительские расходы</w:t>
      </w:r>
    </w:p>
    <w:p w14:paraId="7BDCEC59"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6.1. Подарки и представительские расходы, в том числе на деловое гостеприимство, которые</w:t>
      </w:r>
      <w:r>
        <w:rPr>
          <w:rFonts w:hAnsi="Times New Roman" w:cs="Times New Roman"/>
          <w:color w:val="000000"/>
          <w:sz w:val="24"/>
          <w:szCs w:val="24"/>
        </w:rPr>
        <w:t> </w:t>
      </w:r>
      <w:r w:rsidRPr="0014494B">
        <w:rPr>
          <w:rFonts w:hAnsi="Times New Roman" w:cs="Times New Roman"/>
          <w:color w:val="000000"/>
          <w:sz w:val="24"/>
          <w:szCs w:val="24"/>
          <w:lang w:val="ru-RU"/>
        </w:rPr>
        <w:t xml:space="preserve">работники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 xml:space="preserve">чреждения от имени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 могут использовать для дарения другим лицам и</w:t>
      </w:r>
      <w:r>
        <w:rPr>
          <w:rFonts w:hAnsi="Times New Roman" w:cs="Times New Roman"/>
          <w:color w:val="000000"/>
          <w:sz w:val="24"/>
          <w:szCs w:val="24"/>
        </w:rPr>
        <w:t> </w:t>
      </w:r>
      <w:r w:rsidRPr="0014494B">
        <w:rPr>
          <w:rFonts w:hAnsi="Times New Roman" w:cs="Times New Roman"/>
          <w:color w:val="000000"/>
          <w:sz w:val="24"/>
          <w:szCs w:val="24"/>
          <w:lang w:val="ru-RU"/>
        </w:rPr>
        <w:t xml:space="preserve">организациям либо которые работники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 в связи с их профессиональной деятельностью</w:t>
      </w:r>
      <w:r>
        <w:rPr>
          <w:rFonts w:hAnsi="Times New Roman" w:cs="Times New Roman"/>
          <w:color w:val="000000"/>
          <w:sz w:val="24"/>
          <w:szCs w:val="24"/>
        </w:rPr>
        <w:t> </w:t>
      </w:r>
      <w:r w:rsidRPr="0014494B">
        <w:rPr>
          <w:rFonts w:hAnsi="Times New Roman" w:cs="Times New Roman"/>
          <w:color w:val="000000"/>
          <w:sz w:val="24"/>
          <w:szCs w:val="24"/>
          <w:lang w:val="ru-RU"/>
        </w:rPr>
        <w:t>могут получать от других лиц и организаций, должны соответствовать совокупности указанных</w:t>
      </w:r>
      <w:r>
        <w:rPr>
          <w:rFonts w:hAnsi="Times New Roman" w:cs="Times New Roman"/>
          <w:color w:val="000000"/>
          <w:sz w:val="24"/>
          <w:szCs w:val="24"/>
        </w:rPr>
        <w:t> </w:t>
      </w:r>
      <w:r w:rsidRPr="0014494B">
        <w:rPr>
          <w:rFonts w:hAnsi="Times New Roman" w:cs="Times New Roman"/>
          <w:color w:val="000000"/>
          <w:sz w:val="24"/>
          <w:szCs w:val="24"/>
          <w:lang w:val="ru-RU"/>
        </w:rPr>
        <w:t>ниже критериев:</w:t>
      </w:r>
    </w:p>
    <w:p w14:paraId="656407BE"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xml:space="preserve">– быть прямо связанными с целями деятельности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w:t>
      </w:r>
    </w:p>
    <w:p w14:paraId="4989F624"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быть разумно обоснованными, соразмерными и не являться предметами роскоши;</w:t>
      </w:r>
    </w:p>
    <w:p w14:paraId="4CB48F0E"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не представлять собой скрытое вознаграждение за услугу, действие, бездействие,</w:t>
      </w:r>
      <w:r w:rsidRPr="0014494B">
        <w:rPr>
          <w:lang w:val="ru-RU"/>
        </w:rPr>
        <w:br/>
      </w:r>
      <w:r w:rsidRPr="0014494B">
        <w:rPr>
          <w:rFonts w:hAnsi="Times New Roman" w:cs="Times New Roman"/>
          <w:color w:val="000000"/>
          <w:sz w:val="24"/>
          <w:szCs w:val="24"/>
          <w:lang w:val="ru-RU"/>
        </w:rPr>
        <w:t>попустительство, покровительство, предоставление прав, принятие определенного решения о сделке, соглашении, разрешении и т.</w:t>
      </w:r>
      <w:r>
        <w:rPr>
          <w:rFonts w:hAnsi="Times New Roman" w:cs="Times New Roman"/>
          <w:color w:val="000000"/>
          <w:sz w:val="24"/>
          <w:szCs w:val="24"/>
        </w:rPr>
        <w:t> </w:t>
      </w:r>
      <w:r w:rsidRPr="0014494B">
        <w:rPr>
          <w:rFonts w:hAnsi="Times New Roman" w:cs="Times New Roman"/>
          <w:color w:val="000000"/>
          <w:sz w:val="24"/>
          <w:szCs w:val="24"/>
          <w:lang w:val="ru-RU"/>
        </w:rPr>
        <w:t>п. или попытку оказать влияние на получателя с иной</w:t>
      </w:r>
      <w:r>
        <w:rPr>
          <w:rFonts w:hAnsi="Times New Roman" w:cs="Times New Roman"/>
          <w:color w:val="000000"/>
          <w:sz w:val="24"/>
          <w:szCs w:val="24"/>
        </w:rPr>
        <w:t> </w:t>
      </w:r>
      <w:r w:rsidRPr="0014494B">
        <w:rPr>
          <w:rFonts w:hAnsi="Times New Roman" w:cs="Times New Roman"/>
          <w:color w:val="000000"/>
          <w:sz w:val="24"/>
          <w:szCs w:val="24"/>
          <w:lang w:val="ru-RU"/>
        </w:rPr>
        <w:t>незаконной или неэтичной целью;</w:t>
      </w:r>
    </w:p>
    <w:p w14:paraId="45E0ECF8"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xml:space="preserve">– не создавать репутационного риска для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 xml:space="preserve">чреждения, работников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 и иных лиц в случае раскрытия информации о подарках или представительских расходах;</w:t>
      </w:r>
    </w:p>
    <w:p w14:paraId="60EFBA9C"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xml:space="preserve">– не противоречить нормам действующего законодательства, принципам и требованиям настоящего Положения, другим локальным нормативным актам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w:t>
      </w:r>
    </w:p>
    <w:p w14:paraId="67D6EEAD"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6.2. Подарки в виде сувенирной продукции (продукции невысокой стоимости) с символикой</w:t>
      </w:r>
      <w:r>
        <w:rPr>
          <w:rFonts w:hAnsi="Times New Roman" w:cs="Times New Roman"/>
          <w:color w:val="000000"/>
          <w:sz w:val="24"/>
          <w:szCs w:val="24"/>
        </w:rPr>
        <w:t> </w:t>
      </w:r>
      <w:r w:rsidRPr="0014494B">
        <w:rPr>
          <w:rFonts w:hAnsi="Times New Roman" w:cs="Times New Roman"/>
          <w:color w:val="000000"/>
          <w:sz w:val="24"/>
          <w:szCs w:val="24"/>
          <w:lang w:val="ru-RU"/>
        </w:rPr>
        <w:t>учреждения, предоставляемые на выставках, презентациях, иных мероприятиях, в которых</w:t>
      </w:r>
      <w:r>
        <w:rPr>
          <w:rFonts w:hAnsi="Times New Roman" w:cs="Times New Roman"/>
          <w:color w:val="000000"/>
          <w:sz w:val="24"/>
          <w:szCs w:val="24"/>
        </w:rPr>
        <w:t> </w:t>
      </w:r>
      <w:r w:rsidRPr="0014494B">
        <w:rPr>
          <w:rFonts w:hAnsi="Times New Roman" w:cs="Times New Roman"/>
          <w:color w:val="000000"/>
          <w:sz w:val="24"/>
          <w:szCs w:val="24"/>
          <w:lang w:val="ru-RU"/>
        </w:rPr>
        <w:t>официально участвует учреждения, допускаются и рассматриваются в качестве имиджевых материалов.</w:t>
      </w:r>
    </w:p>
    <w:p w14:paraId="3B8F544A"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xml:space="preserve">6.3. Не допускаются подарки от имени </w:t>
      </w:r>
      <w:r w:rsidR="00B229F6">
        <w:rPr>
          <w:rFonts w:hAnsi="Times New Roman" w:cs="Times New Roman"/>
          <w:color w:val="000000"/>
          <w:sz w:val="24"/>
          <w:szCs w:val="24"/>
          <w:lang w:val="ru-RU"/>
        </w:rPr>
        <w:t>У</w:t>
      </w:r>
      <w:r w:rsidRPr="0014494B">
        <w:rPr>
          <w:rFonts w:hAnsi="Times New Roman" w:cs="Times New Roman"/>
          <w:color w:val="000000"/>
          <w:sz w:val="24"/>
          <w:szCs w:val="24"/>
          <w:lang w:val="ru-RU"/>
        </w:rPr>
        <w:t>чреждения, работников учреждения и его представителей третьим лицам в виде денежных средств, наличных или безналичных, в любой валюте.</w:t>
      </w:r>
    </w:p>
    <w:p w14:paraId="04A174E0" w14:textId="77777777" w:rsidR="00A97EFB" w:rsidRPr="0014494B" w:rsidRDefault="00A97EFB" w:rsidP="0014494B">
      <w:pPr>
        <w:spacing w:before="0" w:beforeAutospacing="0" w:after="0" w:afterAutospacing="0" w:line="276" w:lineRule="auto"/>
        <w:rPr>
          <w:rFonts w:hAnsi="Times New Roman" w:cs="Times New Roman"/>
          <w:color w:val="000000"/>
          <w:sz w:val="24"/>
          <w:szCs w:val="24"/>
          <w:lang w:val="ru-RU"/>
        </w:rPr>
      </w:pPr>
    </w:p>
    <w:p w14:paraId="410D6E9F" w14:textId="77777777" w:rsidR="00A97EFB" w:rsidRPr="0014494B" w:rsidRDefault="00433C69" w:rsidP="0014494B">
      <w:pPr>
        <w:spacing w:before="0" w:beforeAutospacing="0" w:after="0" w:afterAutospacing="0" w:line="276" w:lineRule="auto"/>
        <w:jc w:val="center"/>
        <w:rPr>
          <w:rFonts w:hAnsi="Times New Roman" w:cs="Times New Roman"/>
          <w:color w:val="000000"/>
          <w:sz w:val="24"/>
          <w:szCs w:val="24"/>
          <w:lang w:val="ru-RU"/>
        </w:rPr>
      </w:pPr>
      <w:r w:rsidRPr="0014494B">
        <w:rPr>
          <w:rFonts w:hAnsi="Times New Roman" w:cs="Times New Roman"/>
          <w:b/>
          <w:bCs/>
          <w:color w:val="000000"/>
          <w:sz w:val="24"/>
          <w:szCs w:val="24"/>
          <w:lang w:val="ru-RU"/>
        </w:rPr>
        <w:t>7. Ответственность за несоблюдение требований настоящего Положения</w:t>
      </w:r>
    </w:p>
    <w:p w14:paraId="3B599AE9" w14:textId="77777777" w:rsidR="00A97EFB" w:rsidRPr="0014494B" w:rsidRDefault="00433C69" w:rsidP="0014494B">
      <w:pPr>
        <w:spacing w:before="0" w:beforeAutospacing="0" w:after="0" w:afterAutospacing="0" w:line="276" w:lineRule="auto"/>
        <w:jc w:val="center"/>
        <w:rPr>
          <w:rFonts w:hAnsi="Times New Roman" w:cs="Times New Roman"/>
          <w:color w:val="000000"/>
          <w:sz w:val="24"/>
          <w:szCs w:val="24"/>
          <w:lang w:val="ru-RU"/>
        </w:rPr>
      </w:pPr>
      <w:r w:rsidRPr="0014494B">
        <w:rPr>
          <w:rFonts w:hAnsi="Times New Roman" w:cs="Times New Roman"/>
          <w:b/>
          <w:bCs/>
          <w:color w:val="000000"/>
          <w:sz w:val="24"/>
          <w:szCs w:val="24"/>
          <w:lang w:val="ru-RU"/>
        </w:rPr>
        <w:t>и нарушение антикоррупционного законодательства</w:t>
      </w:r>
    </w:p>
    <w:p w14:paraId="7798AB9E"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7.1. Все работники должны руководствоваться настоящим Положением и неукоснительно</w:t>
      </w:r>
      <w:r>
        <w:rPr>
          <w:rFonts w:hAnsi="Times New Roman" w:cs="Times New Roman"/>
          <w:color w:val="000000"/>
          <w:sz w:val="24"/>
          <w:szCs w:val="24"/>
        </w:rPr>
        <w:t> </w:t>
      </w:r>
      <w:r w:rsidRPr="0014494B">
        <w:rPr>
          <w:rFonts w:hAnsi="Times New Roman" w:cs="Times New Roman"/>
          <w:color w:val="000000"/>
          <w:sz w:val="24"/>
          <w:szCs w:val="24"/>
          <w:lang w:val="ru-RU"/>
        </w:rPr>
        <w:t>соблюдать закрепленные в нем принципы и требования.</w:t>
      </w:r>
    </w:p>
    <w:p w14:paraId="36FCB779"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7.2. Руководители структурных подразделений являются ответственными за обеспечение</w:t>
      </w:r>
      <w:r>
        <w:rPr>
          <w:rFonts w:hAnsi="Times New Roman" w:cs="Times New Roman"/>
          <w:color w:val="000000"/>
          <w:sz w:val="24"/>
          <w:szCs w:val="24"/>
        </w:rPr>
        <w:t> </w:t>
      </w:r>
      <w:r w:rsidRPr="0014494B">
        <w:rPr>
          <w:rFonts w:hAnsi="Times New Roman" w:cs="Times New Roman"/>
          <w:color w:val="000000"/>
          <w:sz w:val="24"/>
          <w:szCs w:val="24"/>
          <w:lang w:val="ru-RU"/>
        </w:rPr>
        <w:t>контроля за соблюдением требований настоящего Положения своими подчиненными.</w:t>
      </w:r>
    </w:p>
    <w:p w14:paraId="1817662A" w14:textId="77777777" w:rsidR="00A97EF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7.3. Лица, виновные в нарушении требований антикоррупционного законодательства, несут</w:t>
      </w:r>
      <w:r>
        <w:rPr>
          <w:rFonts w:hAnsi="Times New Roman" w:cs="Times New Roman"/>
          <w:color w:val="000000"/>
          <w:sz w:val="24"/>
          <w:szCs w:val="24"/>
        </w:rPr>
        <w:t> </w:t>
      </w:r>
      <w:r w:rsidRPr="0014494B">
        <w:rPr>
          <w:rFonts w:hAnsi="Times New Roman" w:cs="Times New Roman"/>
          <w:color w:val="000000"/>
          <w:sz w:val="24"/>
          <w:szCs w:val="24"/>
          <w:lang w:val="ru-RU"/>
        </w:rPr>
        <w:t>ответственность в порядке и по основаниям,</w:t>
      </w:r>
      <w:r>
        <w:rPr>
          <w:rFonts w:hAnsi="Times New Roman" w:cs="Times New Roman"/>
          <w:color w:val="000000"/>
          <w:sz w:val="24"/>
          <w:szCs w:val="24"/>
        </w:rPr>
        <w:t> </w:t>
      </w:r>
      <w:r w:rsidRPr="0014494B">
        <w:rPr>
          <w:rFonts w:hAnsi="Times New Roman" w:cs="Times New Roman"/>
          <w:color w:val="000000"/>
          <w:sz w:val="24"/>
          <w:szCs w:val="24"/>
          <w:lang w:val="ru-RU"/>
        </w:rPr>
        <w:t>предусмотренным законодательством Российской</w:t>
      </w:r>
      <w:r>
        <w:rPr>
          <w:rFonts w:hAnsi="Times New Roman" w:cs="Times New Roman"/>
          <w:color w:val="000000"/>
          <w:sz w:val="24"/>
          <w:szCs w:val="24"/>
        </w:rPr>
        <w:t> </w:t>
      </w:r>
      <w:r w:rsidRPr="0014494B">
        <w:rPr>
          <w:rFonts w:hAnsi="Times New Roman" w:cs="Times New Roman"/>
          <w:color w:val="000000"/>
          <w:sz w:val="24"/>
          <w:szCs w:val="24"/>
          <w:lang w:val="ru-RU"/>
        </w:rPr>
        <w:t>Федерации.</w:t>
      </w:r>
    </w:p>
    <w:p w14:paraId="54B71E7E" w14:textId="77777777" w:rsidR="00524734" w:rsidRDefault="00524734" w:rsidP="0014494B">
      <w:pPr>
        <w:spacing w:before="0" w:beforeAutospacing="0" w:after="0" w:afterAutospacing="0" w:line="276" w:lineRule="auto"/>
        <w:jc w:val="both"/>
        <w:rPr>
          <w:rFonts w:hAnsi="Times New Roman" w:cs="Times New Roman"/>
          <w:color w:val="000000"/>
          <w:sz w:val="24"/>
          <w:szCs w:val="24"/>
          <w:lang w:val="ru-RU"/>
        </w:rPr>
      </w:pPr>
    </w:p>
    <w:p w14:paraId="10199B52" w14:textId="77777777" w:rsidR="0014494B" w:rsidRPr="0014494B" w:rsidRDefault="0014494B" w:rsidP="0014494B">
      <w:pPr>
        <w:spacing w:before="0" w:beforeAutospacing="0" w:after="0" w:afterAutospacing="0" w:line="276" w:lineRule="auto"/>
        <w:jc w:val="both"/>
        <w:rPr>
          <w:rFonts w:hAnsi="Times New Roman" w:cs="Times New Roman"/>
          <w:color w:val="000000"/>
          <w:sz w:val="24"/>
          <w:szCs w:val="24"/>
          <w:lang w:val="ru-RU"/>
        </w:rPr>
      </w:pPr>
    </w:p>
    <w:p w14:paraId="41686092" w14:textId="77777777" w:rsidR="00A97EFB" w:rsidRPr="0014494B" w:rsidRDefault="00433C69" w:rsidP="0014494B">
      <w:pPr>
        <w:spacing w:before="0" w:beforeAutospacing="0" w:after="0" w:afterAutospacing="0" w:line="276" w:lineRule="auto"/>
        <w:jc w:val="center"/>
        <w:rPr>
          <w:rFonts w:hAnsi="Times New Roman" w:cs="Times New Roman"/>
          <w:color w:val="000000"/>
          <w:sz w:val="24"/>
          <w:szCs w:val="24"/>
          <w:lang w:val="ru-RU"/>
        </w:rPr>
      </w:pPr>
      <w:r w:rsidRPr="0014494B">
        <w:rPr>
          <w:rFonts w:hAnsi="Times New Roman" w:cs="Times New Roman"/>
          <w:b/>
          <w:bCs/>
          <w:color w:val="000000"/>
          <w:sz w:val="24"/>
          <w:szCs w:val="24"/>
          <w:lang w:val="ru-RU"/>
        </w:rPr>
        <w:t>8.</w:t>
      </w:r>
      <w:r>
        <w:rPr>
          <w:rFonts w:hAnsi="Times New Roman" w:cs="Times New Roman"/>
          <w:b/>
          <w:bCs/>
          <w:color w:val="000000"/>
          <w:sz w:val="24"/>
          <w:szCs w:val="24"/>
        </w:rPr>
        <w:t> </w:t>
      </w:r>
      <w:r w:rsidRPr="0014494B">
        <w:rPr>
          <w:rFonts w:hAnsi="Times New Roman" w:cs="Times New Roman"/>
          <w:b/>
          <w:bCs/>
          <w:color w:val="000000"/>
          <w:sz w:val="24"/>
          <w:szCs w:val="24"/>
          <w:lang w:val="ru-RU"/>
        </w:rPr>
        <w:t>Порядок пересмотра настоящего Положения</w:t>
      </w:r>
    </w:p>
    <w:p w14:paraId="5C4D9B54" w14:textId="77777777" w:rsidR="00A97EFB" w:rsidRPr="0014494B" w:rsidRDefault="00433C69" w:rsidP="0014494B">
      <w:pPr>
        <w:spacing w:before="0" w:beforeAutospacing="0" w:after="0" w:afterAutospacing="0" w:line="276" w:lineRule="auto"/>
        <w:jc w:val="center"/>
        <w:rPr>
          <w:rFonts w:hAnsi="Times New Roman" w:cs="Times New Roman"/>
          <w:color w:val="000000"/>
          <w:sz w:val="24"/>
          <w:szCs w:val="24"/>
          <w:lang w:val="ru-RU"/>
        </w:rPr>
      </w:pPr>
      <w:r w:rsidRPr="0014494B">
        <w:rPr>
          <w:rFonts w:hAnsi="Times New Roman" w:cs="Times New Roman"/>
          <w:b/>
          <w:bCs/>
          <w:color w:val="000000"/>
          <w:sz w:val="24"/>
          <w:szCs w:val="24"/>
          <w:lang w:val="ru-RU"/>
        </w:rPr>
        <w:t>и внесения в него изменений</w:t>
      </w:r>
    </w:p>
    <w:p w14:paraId="284CBAA3" w14:textId="77777777" w:rsidR="00A97EFB" w:rsidRPr="0014494B" w:rsidRDefault="00433C69" w:rsidP="0014494B">
      <w:pPr>
        <w:spacing w:before="0" w:beforeAutospacing="0" w:after="0" w:afterAutospacing="0" w:line="276" w:lineRule="auto"/>
        <w:jc w:val="both"/>
        <w:rPr>
          <w:rFonts w:hAnsi="Times New Roman" w:cs="Times New Roman"/>
          <w:color w:val="000000"/>
          <w:sz w:val="24"/>
          <w:szCs w:val="24"/>
          <w:lang w:val="ru-RU"/>
        </w:rPr>
      </w:pPr>
      <w:r w:rsidRPr="0014494B">
        <w:rPr>
          <w:rFonts w:hAnsi="Times New Roman" w:cs="Times New Roman"/>
          <w:color w:val="000000"/>
          <w:sz w:val="24"/>
          <w:szCs w:val="24"/>
          <w:lang w:val="ru-RU"/>
        </w:rPr>
        <w:t xml:space="preserve">8.1. </w:t>
      </w:r>
      <w:r w:rsidR="00B229F6">
        <w:rPr>
          <w:rFonts w:hAnsi="Times New Roman" w:cs="Times New Roman"/>
          <w:color w:val="000000"/>
          <w:sz w:val="24"/>
          <w:szCs w:val="24"/>
          <w:lang w:val="ru-RU"/>
        </w:rPr>
        <w:t>Учреждение</w:t>
      </w:r>
      <w:r w:rsidRPr="0014494B">
        <w:rPr>
          <w:rFonts w:hAnsi="Times New Roman" w:cs="Times New Roman"/>
          <w:color w:val="000000"/>
          <w:sz w:val="24"/>
          <w:szCs w:val="24"/>
          <w:lang w:val="ru-RU"/>
        </w:rPr>
        <w:t xml:space="preserve"> осуществляет регулярный мониторинг эффективности реализации</w:t>
      </w:r>
      <w:r w:rsidRPr="0014494B">
        <w:rPr>
          <w:lang w:val="ru-RU"/>
        </w:rPr>
        <w:br/>
      </w:r>
      <w:r w:rsidRPr="0014494B">
        <w:rPr>
          <w:rFonts w:hAnsi="Times New Roman" w:cs="Times New Roman"/>
          <w:color w:val="000000"/>
          <w:sz w:val="24"/>
          <w:szCs w:val="24"/>
          <w:lang w:val="ru-RU"/>
        </w:rPr>
        <w:t>антикоррупционной политики</w:t>
      </w:r>
      <w:r w:rsidR="00B229F6">
        <w:rPr>
          <w:rFonts w:hAnsi="Times New Roman" w:cs="Times New Roman"/>
          <w:color w:val="000000"/>
          <w:sz w:val="24"/>
          <w:szCs w:val="24"/>
          <w:lang w:val="ru-RU"/>
        </w:rPr>
        <w:t>.</w:t>
      </w:r>
    </w:p>
    <w:p w14:paraId="22A0BFE1" w14:textId="77777777" w:rsidR="00A97EFB" w:rsidRDefault="00167356" w:rsidP="0014494B">
      <w:pPr>
        <w:spacing w:before="0" w:beforeAutospacing="0" w:after="0" w:afterAutospacing="0" w:line="276" w:lineRule="auto"/>
        <w:jc w:val="both"/>
        <w:rPr>
          <w:rFonts w:hAnsi="Times New Roman" w:cs="Times New Roman"/>
          <w:color w:val="000000"/>
          <w:sz w:val="24"/>
          <w:szCs w:val="24"/>
          <w:lang w:val="ru-RU"/>
        </w:rPr>
      </w:pPr>
      <w:r>
        <w:rPr>
          <w:rFonts w:hAnsi="Times New Roman" w:cs="Times New Roman"/>
          <w:color w:val="000000"/>
          <w:sz w:val="24"/>
          <w:szCs w:val="24"/>
          <w:lang w:val="ru-RU"/>
        </w:rPr>
        <w:t>8.2</w:t>
      </w:r>
      <w:r w:rsidR="00433C69" w:rsidRPr="0014494B">
        <w:rPr>
          <w:rFonts w:hAnsi="Times New Roman" w:cs="Times New Roman"/>
          <w:color w:val="000000"/>
          <w:sz w:val="24"/>
          <w:szCs w:val="24"/>
          <w:lang w:val="ru-RU"/>
        </w:rPr>
        <w:t>.</w:t>
      </w:r>
      <w:r w:rsidR="00433C69">
        <w:rPr>
          <w:rFonts w:hAnsi="Times New Roman" w:cs="Times New Roman"/>
          <w:b/>
          <w:bCs/>
          <w:color w:val="000000"/>
          <w:sz w:val="24"/>
          <w:szCs w:val="24"/>
        </w:rPr>
        <w:t> </w:t>
      </w:r>
      <w:r w:rsidR="00433C69" w:rsidRPr="0014494B">
        <w:rPr>
          <w:rFonts w:hAnsi="Times New Roman" w:cs="Times New Roman"/>
          <w:color w:val="000000"/>
          <w:sz w:val="24"/>
          <w:szCs w:val="24"/>
          <w:lang w:val="ru-RU"/>
        </w:rPr>
        <w:t>Пересмотр настоящего Положения может проводиться в случае внесения</w:t>
      </w:r>
      <w:r w:rsidR="00433C69" w:rsidRPr="0014494B">
        <w:rPr>
          <w:lang w:val="ru-RU"/>
        </w:rPr>
        <w:br/>
      </w:r>
      <w:r w:rsidR="00433C69" w:rsidRPr="0014494B">
        <w:rPr>
          <w:rFonts w:hAnsi="Times New Roman" w:cs="Times New Roman"/>
          <w:color w:val="000000"/>
          <w:sz w:val="24"/>
          <w:szCs w:val="24"/>
          <w:lang w:val="ru-RU"/>
        </w:rPr>
        <w:t>изменений в трудовое законодательство, законодательство о противодействии</w:t>
      </w:r>
      <w:r w:rsidR="00433C69" w:rsidRPr="0014494B">
        <w:rPr>
          <w:lang w:val="ru-RU"/>
        </w:rPr>
        <w:br/>
      </w:r>
      <w:r w:rsidR="00433C69" w:rsidRPr="0014494B">
        <w:rPr>
          <w:rFonts w:hAnsi="Times New Roman" w:cs="Times New Roman"/>
          <w:color w:val="000000"/>
          <w:sz w:val="24"/>
          <w:szCs w:val="24"/>
          <w:lang w:val="ru-RU"/>
        </w:rPr>
        <w:t>коррупции, а также в случае изменения организационно-правовой формы или</w:t>
      </w:r>
      <w:r w:rsidR="00433C69" w:rsidRPr="0014494B">
        <w:rPr>
          <w:lang w:val="ru-RU"/>
        </w:rPr>
        <w:br/>
      </w:r>
      <w:r w:rsidR="00433C69" w:rsidRPr="0014494B">
        <w:rPr>
          <w:rFonts w:hAnsi="Times New Roman" w:cs="Times New Roman"/>
          <w:color w:val="000000"/>
          <w:sz w:val="24"/>
          <w:szCs w:val="24"/>
          <w:lang w:val="ru-RU"/>
        </w:rPr>
        <w:t xml:space="preserve">организационно-штатной структуры </w:t>
      </w:r>
      <w:r w:rsidR="00B229F6">
        <w:rPr>
          <w:rFonts w:hAnsi="Times New Roman" w:cs="Times New Roman"/>
          <w:color w:val="000000"/>
          <w:sz w:val="24"/>
          <w:szCs w:val="24"/>
          <w:lang w:val="ru-RU"/>
        </w:rPr>
        <w:t>У</w:t>
      </w:r>
      <w:r w:rsidR="00433C69" w:rsidRPr="0014494B">
        <w:rPr>
          <w:rFonts w:hAnsi="Times New Roman" w:cs="Times New Roman"/>
          <w:color w:val="000000"/>
          <w:sz w:val="24"/>
          <w:szCs w:val="24"/>
          <w:lang w:val="ru-RU"/>
        </w:rPr>
        <w:t>чреждения.</w:t>
      </w:r>
    </w:p>
    <w:p w14:paraId="0BEDEB37" w14:textId="77777777" w:rsidR="00167356" w:rsidRDefault="00167356" w:rsidP="00167356">
      <w:pPr>
        <w:pStyle w:val="a7"/>
        <w:spacing w:before="0" w:beforeAutospacing="0" w:after="0" w:afterAutospacing="0"/>
        <w:jc w:val="center"/>
        <w:rPr>
          <w:color w:val="000000"/>
        </w:rPr>
      </w:pPr>
      <w:r>
        <w:rPr>
          <w:color w:val="000000"/>
        </w:rPr>
        <w:lastRenderedPageBreak/>
        <w:tab/>
      </w:r>
    </w:p>
    <w:p w14:paraId="4165539A" w14:textId="77777777" w:rsidR="00167356" w:rsidRPr="00167356" w:rsidRDefault="00167356" w:rsidP="00167356">
      <w:pPr>
        <w:pStyle w:val="a7"/>
        <w:spacing w:before="0" w:beforeAutospacing="0" w:after="0" w:afterAutospacing="0"/>
        <w:jc w:val="center"/>
        <w:rPr>
          <w:b/>
        </w:rPr>
      </w:pPr>
      <w:r w:rsidRPr="00167356">
        <w:rPr>
          <w:b/>
        </w:rPr>
        <w:t>9. Заключительные положения</w:t>
      </w:r>
    </w:p>
    <w:p w14:paraId="674524BE" w14:textId="77777777" w:rsidR="00167356" w:rsidRDefault="00167356" w:rsidP="0014494B">
      <w:pPr>
        <w:spacing w:before="0" w:beforeAutospacing="0" w:after="0" w:afterAutospacing="0" w:line="276" w:lineRule="auto"/>
        <w:jc w:val="both"/>
        <w:rPr>
          <w:rFonts w:hAnsi="Times New Roman" w:cs="Times New Roman"/>
          <w:color w:val="000000"/>
          <w:sz w:val="24"/>
          <w:szCs w:val="24"/>
          <w:lang w:val="ru-RU"/>
        </w:rPr>
      </w:pPr>
    </w:p>
    <w:p w14:paraId="629F7925" w14:textId="77777777" w:rsidR="00167356" w:rsidRDefault="00167356" w:rsidP="00167356">
      <w:pPr>
        <w:pStyle w:val="a7"/>
        <w:spacing w:before="0" w:beforeAutospacing="0" w:after="0" w:afterAutospacing="0" w:line="288" w:lineRule="atLeast"/>
        <w:ind w:firstLine="540"/>
        <w:jc w:val="both"/>
      </w:pPr>
      <w:r>
        <w:t>9.1.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14:paraId="1AF75E67" w14:textId="77777777" w:rsidR="00167356" w:rsidRDefault="00167356" w:rsidP="00167356">
      <w:pPr>
        <w:pStyle w:val="a7"/>
        <w:spacing w:before="168" w:beforeAutospacing="0" w:after="0" w:afterAutospacing="0" w:line="288" w:lineRule="atLeast"/>
        <w:ind w:firstLine="540"/>
        <w:jc w:val="both"/>
      </w:pPr>
      <w:r>
        <w:t xml:space="preserve">9.2. 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лицом Учреждения, ответственным за реализацию антикоррупционной политики Учреждения. </w:t>
      </w:r>
    </w:p>
    <w:p w14:paraId="1EED66B8" w14:textId="77777777" w:rsidR="00167356" w:rsidRDefault="00167356" w:rsidP="00167356">
      <w:pPr>
        <w:pStyle w:val="a7"/>
        <w:spacing w:before="168" w:beforeAutospacing="0" w:after="0" w:afterAutospacing="0" w:line="288" w:lineRule="atLeast"/>
        <w:ind w:firstLine="540"/>
        <w:jc w:val="both"/>
      </w:pPr>
      <w:r>
        <w:t xml:space="preserve">9.3. 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обязанностей информации о подготовке к совершению или совершении коррупционного правонарушения. </w:t>
      </w:r>
    </w:p>
    <w:p w14:paraId="148A5765" w14:textId="77777777" w:rsidR="00167356" w:rsidRDefault="00167356" w:rsidP="00167356">
      <w:pPr>
        <w:pStyle w:val="a7"/>
        <w:spacing w:before="168" w:beforeAutospacing="0" w:after="0" w:afterAutospacing="0" w:line="288" w:lineRule="atLeast"/>
        <w:ind w:firstLine="540"/>
        <w:jc w:val="both"/>
      </w:pPr>
      <w:r>
        <w:t xml:space="preserve">9.4.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 </w:t>
      </w:r>
    </w:p>
    <w:p w14:paraId="1A477A29" w14:textId="77777777" w:rsidR="00167356" w:rsidRDefault="00167356" w:rsidP="00167356">
      <w:pPr>
        <w:pStyle w:val="a7"/>
        <w:spacing w:before="168" w:beforeAutospacing="0" w:after="0" w:afterAutospacing="0" w:line="288" w:lineRule="atLeast"/>
        <w:ind w:firstLine="540"/>
        <w:jc w:val="both"/>
      </w:pPr>
      <w:r>
        <w:t xml:space="preserve">9.5.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 </w:t>
      </w:r>
    </w:p>
    <w:p w14:paraId="432640C6" w14:textId="77777777" w:rsidR="00167356" w:rsidRDefault="00167356" w:rsidP="0014494B">
      <w:pPr>
        <w:spacing w:before="0" w:beforeAutospacing="0" w:after="0" w:afterAutospacing="0" w:line="276" w:lineRule="auto"/>
        <w:jc w:val="both"/>
        <w:rPr>
          <w:rFonts w:hAnsi="Times New Roman" w:cs="Times New Roman"/>
          <w:color w:val="000000"/>
          <w:sz w:val="24"/>
          <w:szCs w:val="24"/>
          <w:lang w:val="ru-RU"/>
        </w:rPr>
      </w:pPr>
    </w:p>
    <w:p w14:paraId="3EE41643" w14:textId="2138817A" w:rsidR="009F722A" w:rsidRPr="0014494B" w:rsidRDefault="009F722A" w:rsidP="0014494B">
      <w:pPr>
        <w:spacing w:before="0" w:beforeAutospacing="0" w:after="0" w:afterAutospacing="0" w:line="276" w:lineRule="auto"/>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p>
    <w:sectPr w:rsidR="009F722A" w:rsidRPr="0014494B" w:rsidSect="00651E5E">
      <w:footerReference w:type="default" r:id="rId6"/>
      <w:pgSz w:w="11907" w:h="16839"/>
      <w:pgMar w:top="851" w:right="1021" w:bottom="851" w:left="1134" w:header="11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2ACCC" w14:textId="77777777" w:rsidR="00AB19F8" w:rsidRDefault="00AB19F8" w:rsidP="0014494B">
      <w:pPr>
        <w:spacing w:before="0" w:after="0"/>
      </w:pPr>
      <w:r>
        <w:separator/>
      </w:r>
    </w:p>
  </w:endnote>
  <w:endnote w:type="continuationSeparator" w:id="0">
    <w:p w14:paraId="6E763561" w14:textId="77777777" w:rsidR="00AB19F8" w:rsidRDefault="00AB19F8" w:rsidP="001449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126436"/>
      <w:docPartObj>
        <w:docPartGallery w:val="Page Numbers (Bottom of Page)"/>
        <w:docPartUnique/>
      </w:docPartObj>
    </w:sdtPr>
    <w:sdtContent>
      <w:p w14:paraId="06F8618F" w14:textId="77777777" w:rsidR="00D309A9" w:rsidRDefault="00D309A9">
        <w:pPr>
          <w:pStyle w:val="a5"/>
          <w:jc w:val="center"/>
        </w:pPr>
        <w:r>
          <w:fldChar w:fldCharType="begin"/>
        </w:r>
        <w:r>
          <w:instrText>PAGE   \* MERGEFORMAT</w:instrText>
        </w:r>
        <w:r>
          <w:fldChar w:fldCharType="separate"/>
        </w:r>
        <w:r w:rsidR="00B82AE2" w:rsidRPr="00B82AE2">
          <w:rPr>
            <w:noProof/>
            <w:lang w:val="ru-RU"/>
          </w:rPr>
          <w:t>6</w:t>
        </w:r>
        <w:r>
          <w:fldChar w:fldCharType="end"/>
        </w:r>
      </w:p>
    </w:sdtContent>
  </w:sdt>
  <w:p w14:paraId="01C36C97" w14:textId="77777777" w:rsidR="00D309A9" w:rsidRDefault="00D309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EDA41" w14:textId="77777777" w:rsidR="00AB19F8" w:rsidRDefault="00AB19F8" w:rsidP="0014494B">
      <w:pPr>
        <w:spacing w:before="0" w:after="0"/>
      </w:pPr>
      <w:r>
        <w:separator/>
      </w:r>
    </w:p>
  </w:footnote>
  <w:footnote w:type="continuationSeparator" w:id="0">
    <w:p w14:paraId="6A6DEC53" w14:textId="77777777" w:rsidR="00AB19F8" w:rsidRDefault="00AB19F8" w:rsidP="0014494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14494B"/>
    <w:rsid w:val="00167356"/>
    <w:rsid w:val="002A7CB8"/>
    <w:rsid w:val="002D33B1"/>
    <w:rsid w:val="002D3591"/>
    <w:rsid w:val="003514A0"/>
    <w:rsid w:val="00433C69"/>
    <w:rsid w:val="00457C59"/>
    <w:rsid w:val="004618B1"/>
    <w:rsid w:val="004D1A0B"/>
    <w:rsid w:val="004F7E17"/>
    <w:rsid w:val="00524734"/>
    <w:rsid w:val="00571638"/>
    <w:rsid w:val="005A05CE"/>
    <w:rsid w:val="0063257C"/>
    <w:rsid w:val="00637C08"/>
    <w:rsid w:val="00651E5E"/>
    <w:rsid w:val="00653AF6"/>
    <w:rsid w:val="006A505A"/>
    <w:rsid w:val="008A0FB4"/>
    <w:rsid w:val="009645F8"/>
    <w:rsid w:val="00990A8E"/>
    <w:rsid w:val="009F722A"/>
    <w:rsid w:val="00A97EFB"/>
    <w:rsid w:val="00AA60B5"/>
    <w:rsid w:val="00AB19F8"/>
    <w:rsid w:val="00B229F6"/>
    <w:rsid w:val="00B73A5A"/>
    <w:rsid w:val="00B82AE2"/>
    <w:rsid w:val="00BA190B"/>
    <w:rsid w:val="00D0057E"/>
    <w:rsid w:val="00D309A9"/>
    <w:rsid w:val="00D55BAF"/>
    <w:rsid w:val="00E14000"/>
    <w:rsid w:val="00E438A1"/>
    <w:rsid w:val="00EA3489"/>
    <w:rsid w:val="00EF5730"/>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3B9B9"/>
  <w15:docId w15:val="{D794CA9D-9376-4DE4-87C9-9D1AFCDB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14494B"/>
    <w:pPr>
      <w:tabs>
        <w:tab w:val="center" w:pos="4677"/>
        <w:tab w:val="right" w:pos="9355"/>
      </w:tabs>
      <w:spacing w:before="0" w:after="0"/>
    </w:pPr>
  </w:style>
  <w:style w:type="character" w:customStyle="1" w:styleId="a4">
    <w:name w:val="Верхний колонтитул Знак"/>
    <w:basedOn w:val="a0"/>
    <w:link w:val="a3"/>
    <w:uiPriority w:val="99"/>
    <w:rsid w:val="0014494B"/>
  </w:style>
  <w:style w:type="paragraph" w:styleId="a5">
    <w:name w:val="footer"/>
    <w:basedOn w:val="a"/>
    <w:link w:val="a6"/>
    <w:uiPriority w:val="99"/>
    <w:unhideWhenUsed/>
    <w:rsid w:val="0014494B"/>
    <w:pPr>
      <w:tabs>
        <w:tab w:val="center" w:pos="4677"/>
        <w:tab w:val="right" w:pos="9355"/>
      </w:tabs>
      <w:spacing w:before="0" w:after="0"/>
    </w:pPr>
  </w:style>
  <w:style w:type="character" w:customStyle="1" w:styleId="a6">
    <w:name w:val="Нижний колонтитул Знак"/>
    <w:basedOn w:val="a0"/>
    <w:link w:val="a5"/>
    <w:uiPriority w:val="99"/>
    <w:rsid w:val="0014494B"/>
  </w:style>
  <w:style w:type="paragraph" w:styleId="a7">
    <w:name w:val="Normal (Web)"/>
    <w:basedOn w:val="a"/>
    <w:uiPriority w:val="99"/>
    <w:semiHidden/>
    <w:unhideWhenUsed/>
    <w:rsid w:val="00167356"/>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047135">
      <w:bodyDiv w:val="1"/>
      <w:marLeft w:val="0"/>
      <w:marRight w:val="0"/>
      <w:marTop w:val="0"/>
      <w:marBottom w:val="0"/>
      <w:divBdr>
        <w:top w:val="none" w:sz="0" w:space="0" w:color="auto"/>
        <w:left w:val="none" w:sz="0" w:space="0" w:color="auto"/>
        <w:bottom w:val="none" w:sz="0" w:space="0" w:color="auto"/>
        <w:right w:val="none" w:sz="0" w:space="0" w:color="auto"/>
      </w:divBdr>
    </w:div>
    <w:div w:id="174136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2385</Words>
  <Characters>13600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ильгиз гарифянов</cp:lastModifiedBy>
  <cp:revision>29</cp:revision>
  <cp:lastPrinted>2025-04-17T10:19:00Z</cp:lastPrinted>
  <dcterms:created xsi:type="dcterms:W3CDTF">2011-11-02T04:15:00Z</dcterms:created>
  <dcterms:modified xsi:type="dcterms:W3CDTF">2025-10-30T09:38:00Z</dcterms:modified>
</cp:coreProperties>
</file>